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16E59">
      <w:pPr>
        <w:spacing w:line="60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关于划定乡镇日供千人以上集中式饮用水</w:t>
      </w:r>
    </w:p>
    <w:p w14:paraId="307586B1">
      <w:pPr>
        <w:spacing w:after="360" w:line="60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水源保护范围（区）的通知</w:t>
      </w:r>
    </w:p>
    <w:p w14:paraId="4A131B3B">
      <w:pPr>
        <w:spacing w:after="360" w:line="600" w:lineRule="exact"/>
        <w:jc w:val="center"/>
        <w:rPr>
          <w:rFonts w:hint="eastAsia" w:ascii="Times New Roman" w:hAnsi="Times New Roman" w:eastAsia="方正小标宋简体" w:cs="Times New Roman"/>
          <w:b/>
          <w:bCs/>
          <w:sz w:val="44"/>
          <w:szCs w:val="44"/>
          <w:lang w:eastAsia="zh-CN"/>
        </w:rPr>
      </w:pPr>
      <w:r>
        <w:rPr>
          <w:rFonts w:hint="eastAsia" w:ascii="Times New Roman" w:hAnsi="Times New Roman" w:eastAsia="方正小标宋简体" w:cs="Times New Roman"/>
          <w:b/>
          <w:bCs/>
          <w:sz w:val="44"/>
          <w:szCs w:val="44"/>
          <w:lang w:eastAsia="zh-CN"/>
        </w:rPr>
        <w:t>（征求意见稿）</w:t>
      </w:r>
    </w:p>
    <w:p w14:paraId="5A088A89">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w:t>
      </w:r>
      <w:r>
        <w:rPr>
          <w:rFonts w:hint="eastAsia" w:ascii="Times New Roman" w:hAnsi="Times New Roman" w:eastAsia="仿宋_GB2312" w:cs="Times New Roman"/>
          <w:sz w:val="32"/>
          <w:szCs w:val="32"/>
          <w:lang w:eastAsia="zh-CN"/>
        </w:rPr>
        <w:t>先进制造业开发区</w:t>
      </w:r>
      <w:r>
        <w:rPr>
          <w:rFonts w:ascii="Times New Roman" w:hAnsi="Times New Roman" w:eastAsia="仿宋_GB2312" w:cs="Times New Roman"/>
          <w:sz w:val="32"/>
          <w:szCs w:val="32"/>
        </w:rPr>
        <w:t>、县直有关单位：</w:t>
      </w:r>
    </w:p>
    <w:p w14:paraId="14B79D63">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按照《中华人民共和国水污染防治法》《</w:t>
      </w:r>
      <w:r>
        <w:rPr>
          <w:rFonts w:hint="eastAsia" w:ascii="Times New Roman" w:hAnsi="Times New Roman" w:eastAsia="仿宋_GB2312" w:cs="Times New Roman"/>
          <w:sz w:val="32"/>
          <w:szCs w:val="32"/>
          <w:lang w:eastAsia="zh-CN"/>
        </w:rPr>
        <w:t>中华</w:t>
      </w:r>
      <w:r>
        <w:rPr>
          <w:rFonts w:hint="eastAsia" w:ascii="Times New Roman" w:hAnsi="Times New Roman" w:eastAsia="仿宋_GB2312" w:cs="Times New Roman"/>
          <w:kern w:val="0"/>
          <w:sz w:val="32"/>
          <w:szCs w:val="32"/>
          <w:lang w:eastAsia="zh-CN"/>
        </w:rPr>
        <w:t>人民共和国水法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环境保护部办公厅</w:t>
      </w:r>
      <w:r>
        <w:rPr>
          <w:rFonts w:hint="eastAsia" w:ascii="Times New Roman" w:hAnsi="Times New Roman" w:eastAsia="仿宋_GB2312" w:cs="Times New Roman"/>
          <w:sz w:val="32"/>
          <w:szCs w:val="32"/>
          <w:lang w:val="en-US" w:eastAsia="zh-CN"/>
        </w:rPr>
        <w:t xml:space="preserve"> 水利部办公厅</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关于加强农村饮用水水源保护工作的指导意见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w:t>
      </w:r>
      <w:r>
        <w:rPr>
          <w:rFonts w:hint="eastAsia" w:ascii="Times New Roman" w:hAnsi="Times New Roman" w:eastAsia="仿宋_GB2312" w:cs="Times New Roman"/>
          <w:sz w:val="32"/>
          <w:szCs w:val="32"/>
          <w:lang w:eastAsia="zh-CN"/>
        </w:rPr>
        <w:t>办</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53</w:t>
      </w:r>
      <w:r>
        <w:rPr>
          <w:rFonts w:ascii="Times New Roman" w:hAnsi="Times New Roman" w:eastAsia="仿宋_GB2312" w:cs="Times New Roman"/>
          <w:sz w:val="32"/>
          <w:szCs w:val="32"/>
        </w:rPr>
        <w:t>号）有关规定，依据《饮用水水源保护区划分技术规范（HJ338—2018）》，县政府决定划定我县乡镇日供千人以上集中式饮用水水源保护范围（区），现将有关事项通知如下：</w:t>
      </w:r>
    </w:p>
    <w:p w14:paraId="631D9CDB">
      <w:pPr>
        <w:spacing w:after="0" w:line="600" w:lineRule="exact"/>
        <w:rPr>
          <w:rFonts w:ascii="Times New Roman" w:hAnsi="Times New Roman" w:eastAsia="黑体"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一、区划对象</w:t>
      </w:r>
    </w:p>
    <w:p w14:paraId="021758C0">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根据《河南省人民政府办公厅关于印发河南省乡镇集中式饮用水水源保护区划的通知》（豫政办〔2016〕23号）精神，本次对我县9个镇日供千人以上集中式饮用水水源划定了保护范围（区），共计17个水厂（2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眼井），均为地下水集中式饮用水水源地。</w:t>
      </w:r>
    </w:p>
    <w:p w14:paraId="54B47366">
      <w:pPr>
        <w:spacing w:after="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二、饮用水水源保护范围（区）</w:t>
      </w:r>
    </w:p>
    <w:p w14:paraId="29BBEBFF">
      <w:pPr>
        <w:spacing w:after="0" w:line="60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楷体_GB2312" w:cs="Times New Roman"/>
          <w:sz w:val="32"/>
          <w:szCs w:val="32"/>
        </w:rPr>
        <w:t>（一）柏梁镇</w:t>
      </w:r>
    </w:p>
    <w:p w14:paraId="29595B3F">
      <w:pPr>
        <w:spacing w:after="0"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w:t>
      </w:r>
      <w:r>
        <w:rPr>
          <w:rFonts w:ascii="Times New Roman" w:hAnsi="Times New Roman" w:cs="Times New Roman"/>
        </w:rPr>
        <w:t xml:space="preserve"> </w:t>
      </w:r>
      <w:r>
        <w:rPr>
          <w:rFonts w:ascii="Times New Roman" w:hAnsi="Times New Roman" w:eastAsia="仿宋_GB2312" w:cs="Times New Roman"/>
          <w:sz w:val="32"/>
          <w:szCs w:val="32"/>
        </w:rPr>
        <w:t>党岗水厂地下水井（共1眼井）</w:t>
      </w:r>
    </w:p>
    <w:p w14:paraId="640E4FE9">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一级保护区范围：水厂厂区及外围向北24米</w:t>
      </w:r>
      <w:r>
        <w:rPr>
          <w:rFonts w:hint="eastAsia" w:ascii="Times New Roman" w:hAnsi="Times New Roman" w:eastAsia="仿宋_GB2312" w:cs="Times New Roman"/>
          <w:sz w:val="32"/>
          <w:szCs w:val="32"/>
        </w:rPr>
        <w:t>、向西24米</w:t>
      </w:r>
      <w:r>
        <w:rPr>
          <w:rFonts w:hint="eastAsia" w:ascii="Times New Roman" w:hAnsi="Times New Roman" w:eastAsia="仿宋_GB2312" w:cs="Times New Roman"/>
          <w:sz w:val="32"/>
          <w:szCs w:val="32"/>
          <w:lang w:eastAsia="zh-CN"/>
        </w:rPr>
        <w:t>、向</w:t>
      </w:r>
      <w:r>
        <w:rPr>
          <w:rFonts w:ascii="Times New Roman" w:hAnsi="Times New Roman" w:eastAsia="仿宋_GB2312" w:cs="Times New Roman"/>
          <w:sz w:val="32"/>
          <w:szCs w:val="32"/>
        </w:rPr>
        <w:t>南19米的矩形区域（1#取水井）。</w:t>
      </w:r>
    </w:p>
    <w:p w14:paraId="141C7730">
      <w:pPr>
        <w:spacing w:after="0"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楷体_GB2312" w:cs="Times New Roman"/>
          <w:sz w:val="32"/>
          <w:szCs w:val="32"/>
        </w:rPr>
        <w:t>（二）陈化店镇</w:t>
      </w:r>
    </w:p>
    <w:p w14:paraId="2315223D">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cs="Times New Roman"/>
        </w:rPr>
        <w:t xml:space="preserve"> </w:t>
      </w:r>
      <w:r>
        <w:rPr>
          <w:rFonts w:ascii="Times New Roman" w:hAnsi="Times New Roman" w:eastAsia="仿宋_GB2312" w:cs="Times New Roman"/>
          <w:sz w:val="32"/>
          <w:szCs w:val="32"/>
        </w:rPr>
        <w:t>所村水厂地下水井（共1眼井）</w:t>
      </w:r>
    </w:p>
    <w:p w14:paraId="7CCF41AB">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一级保护区范围：水厂厂区及外围向南19米，西18米的矩形区域（1#取水井）。</w:t>
      </w:r>
    </w:p>
    <w:p w14:paraId="36173036">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（三）大马镇</w:t>
      </w:r>
    </w:p>
    <w:p w14:paraId="32A16175">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cs="Times New Roman"/>
        </w:rPr>
        <w:t xml:space="preserve"> </w:t>
      </w:r>
      <w:r>
        <w:rPr>
          <w:rFonts w:ascii="Times New Roman" w:hAnsi="Times New Roman" w:eastAsia="仿宋_GB2312" w:cs="Times New Roman"/>
          <w:sz w:val="32"/>
          <w:szCs w:val="32"/>
        </w:rPr>
        <w:t>陈寨供水站地下水井群（共2眼井）</w:t>
      </w:r>
    </w:p>
    <w:p w14:paraId="7424972C">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一级保护区范围：</w:t>
      </w:r>
      <w:bookmarkStart w:id="0" w:name="OLE_LINK3"/>
      <w:r>
        <w:rPr>
          <w:rFonts w:ascii="Times New Roman" w:hAnsi="Times New Roman" w:eastAsia="仿宋_GB2312" w:cs="Times New Roman"/>
          <w:sz w:val="32"/>
          <w:szCs w:val="32"/>
        </w:rPr>
        <w:t>水厂厂区及外围向北24米，东9米，南14米，西12米的矩形区域（1#取水井），</w:t>
      </w:r>
      <w:bookmarkStart w:id="1" w:name="OLE_LINK2"/>
      <w:r>
        <w:rPr>
          <w:rFonts w:ascii="Times New Roman" w:hAnsi="Times New Roman" w:eastAsia="仿宋_GB2312" w:cs="Times New Roman"/>
          <w:sz w:val="32"/>
          <w:szCs w:val="32"/>
        </w:rPr>
        <w:t>2#取水井外围30米的圆形区域。</w:t>
      </w:r>
      <w:bookmarkEnd w:id="0"/>
      <w:bookmarkEnd w:id="1"/>
    </w:p>
    <w:p w14:paraId="3AC872BD">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（四）只乐镇</w:t>
      </w:r>
    </w:p>
    <w:p w14:paraId="36E68AF6">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cs="Times New Roman"/>
        </w:rPr>
        <w:t xml:space="preserve"> </w:t>
      </w:r>
      <w:r>
        <w:rPr>
          <w:rFonts w:ascii="Times New Roman" w:hAnsi="Times New Roman" w:eastAsia="仿宋_GB2312" w:cs="Times New Roman"/>
          <w:sz w:val="32"/>
          <w:szCs w:val="32"/>
        </w:rPr>
        <w:t>常寨水厂地下水井（共1眼井）</w:t>
      </w:r>
    </w:p>
    <w:p w14:paraId="456DD217">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一级保护区范围：水厂厂区及外围向北14.5米，南25.5米，西10米的矩形区域（1#取水井）。</w:t>
      </w:r>
    </w:p>
    <w:p w14:paraId="21218437">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cs="Times New Roman"/>
        </w:rPr>
        <w:t xml:space="preserve"> </w:t>
      </w:r>
      <w:r>
        <w:rPr>
          <w:rFonts w:ascii="Times New Roman" w:hAnsi="Times New Roman" w:eastAsia="仿宋_GB2312" w:cs="Times New Roman"/>
          <w:sz w:val="32"/>
          <w:szCs w:val="32"/>
        </w:rPr>
        <w:t>安赵水厂地下水井（共1眼井）</w:t>
      </w:r>
    </w:p>
    <w:p w14:paraId="1DD9ECE0">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一级保护区范围：水厂厂区及外围</w:t>
      </w:r>
      <w:bookmarkStart w:id="2" w:name="OLE_LINK4"/>
      <w:r>
        <w:rPr>
          <w:rFonts w:ascii="Times New Roman" w:hAnsi="Times New Roman" w:eastAsia="仿宋_GB2312" w:cs="Times New Roman"/>
          <w:sz w:val="32"/>
          <w:szCs w:val="32"/>
        </w:rPr>
        <w:t>向北27米，东15米，南15米，西28.5米的矩形区域</w:t>
      </w:r>
      <w:bookmarkEnd w:id="2"/>
      <w:r>
        <w:rPr>
          <w:rFonts w:ascii="Times New Roman" w:hAnsi="Times New Roman" w:eastAsia="仿宋_GB2312" w:cs="Times New Roman"/>
          <w:sz w:val="32"/>
          <w:szCs w:val="32"/>
        </w:rPr>
        <w:t>（1#取水井）。</w:t>
      </w:r>
    </w:p>
    <w:p w14:paraId="4C611E5F">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马栏镇</w:t>
      </w:r>
    </w:p>
    <w:p w14:paraId="44D709EA">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cs="Times New Roman"/>
        </w:rPr>
        <w:t xml:space="preserve"> </w:t>
      </w:r>
      <w:r>
        <w:rPr>
          <w:rFonts w:hint="eastAsia" w:ascii="Times New Roman" w:hAnsi="Times New Roman" w:eastAsia="仿宋_GB2312" w:cs="Times New Roman"/>
          <w:sz w:val="32"/>
          <w:szCs w:val="32"/>
        </w:rPr>
        <w:t>岗口水厂</w:t>
      </w:r>
      <w:r>
        <w:rPr>
          <w:rFonts w:ascii="Times New Roman" w:hAnsi="Times New Roman" w:eastAsia="仿宋_GB2312" w:cs="Times New Roman"/>
          <w:sz w:val="32"/>
          <w:szCs w:val="32"/>
        </w:rPr>
        <w:t>地下水井（共</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眼井）</w:t>
      </w:r>
    </w:p>
    <w:p w14:paraId="08A422F6">
      <w:pPr>
        <w:spacing w:after="0"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一级保护区范围：2#取水井外围30米的圆形区域。</w:t>
      </w:r>
    </w:p>
    <w:p w14:paraId="1BDDFFC0">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六</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张桥镇</w:t>
      </w:r>
    </w:p>
    <w:p w14:paraId="2EA92E0F">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cs="Times New Roman"/>
        </w:rPr>
        <w:t xml:space="preserve"> </w:t>
      </w:r>
      <w:r>
        <w:rPr>
          <w:rFonts w:hint="eastAsia" w:ascii="Times New Roman" w:hAnsi="Times New Roman" w:eastAsia="仿宋_GB2312" w:cs="Times New Roman"/>
          <w:sz w:val="32"/>
          <w:szCs w:val="32"/>
        </w:rPr>
        <w:t>张北供水站</w:t>
      </w:r>
      <w:r>
        <w:rPr>
          <w:rFonts w:ascii="Times New Roman" w:hAnsi="Times New Roman" w:eastAsia="仿宋_GB2312" w:cs="Times New Roman"/>
          <w:sz w:val="32"/>
          <w:szCs w:val="32"/>
        </w:rPr>
        <w:t>地下水井（共</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眼井）</w:t>
      </w:r>
    </w:p>
    <w:p w14:paraId="2B58CFF7">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一级保护区范围：</w:t>
      </w:r>
      <w:r>
        <w:rPr>
          <w:rFonts w:hint="eastAsia" w:ascii="Times New Roman" w:hAnsi="Times New Roman" w:eastAsia="仿宋_GB2312" w:cs="Times New Roman"/>
          <w:sz w:val="32"/>
          <w:szCs w:val="32"/>
        </w:rPr>
        <w:t>以1#水井位置为中心，南侧外延30米（与乡村道路平行），东侧、西侧、北侧各外延30米的矩形区域</w:t>
      </w:r>
      <w:r>
        <w:rPr>
          <w:rFonts w:ascii="Times New Roman" w:hAnsi="Times New Roman" w:eastAsia="仿宋_GB2312" w:cs="Times New Roman"/>
          <w:sz w:val="32"/>
          <w:szCs w:val="32"/>
        </w:rPr>
        <w:t>。</w:t>
      </w:r>
    </w:p>
    <w:p w14:paraId="092EFA65">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七</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望田镇</w:t>
      </w:r>
    </w:p>
    <w:p w14:paraId="6A48A8FD">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cs="Times New Roman"/>
        </w:rPr>
        <w:t xml:space="preserve"> </w:t>
      </w:r>
      <w:r>
        <w:rPr>
          <w:rFonts w:hint="eastAsia" w:ascii="Times New Roman" w:hAnsi="Times New Roman" w:eastAsia="仿宋_GB2312" w:cs="Times New Roman"/>
          <w:sz w:val="32"/>
          <w:szCs w:val="32"/>
        </w:rPr>
        <w:t>黄家水厂</w:t>
      </w:r>
      <w:r>
        <w:rPr>
          <w:rFonts w:ascii="Times New Roman" w:hAnsi="Times New Roman" w:eastAsia="仿宋_GB2312" w:cs="Times New Roman"/>
          <w:sz w:val="32"/>
          <w:szCs w:val="32"/>
        </w:rPr>
        <w:t>地下水井</w:t>
      </w:r>
      <w:r>
        <w:rPr>
          <w:rFonts w:hint="eastAsia" w:ascii="Times New Roman" w:hAnsi="Times New Roman" w:eastAsia="仿宋_GB2312" w:cs="Times New Roman"/>
          <w:sz w:val="32"/>
          <w:szCs w:val="32"/>
        </w:rPr>
        <w:t>群</w:t>
      </w:r>
      <w:r>
        <w:rPr>
          <w:rFonts w:ascii="Times New Roman" w:hAnsi="Times New Roman" w:eastAsia="仿宋_GB2312" w:cs="Times New Roman"/>
          <w:sz w:val="32"/>
          <w:szCs w:val="32"/>
        </w:rPr>
        <w:t>（共</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眼井）</w:t>
      </w:r>
    </w:p>
    <w:p w14:paraId="0087E9E0">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一级保护区范围：水厂厂区及外围向东</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米，南</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米的矩形区域（1#取水井），2#取水井外围30米的圆形区域。</w:t>
      </w:r>
    </w:p>
    <w:p w14:paraId="7923E26E">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ascii="Times New Roman" w:hAnsi="Times New Roman" w:cs="Times New Roman"/>
        </w:rPr>
        <w:t xml:space="preserve"> </w:t>
      </w:r>
      <w:r>
        <w:rPr>
          <w:rFonts w:hint="eastAsia" w:ascii="Times New Roman" w:hAnsi="Times New Roman" w:eastAsia="仿宋_GB2312" w:cs="Times New Roman"/>
          <w:sz w:val="32"/>
          <w:szCs w:val="32"/>
        </w:rPr>
        <w:t>老范店水厂</w:t>
      </w:r>
      <w:r>
        <w:rPr>
          <w:rFonts w:ascii="Times New Roman" w:hAnsi="Times New Roman" w:eastAsia="仿宋_GB2312" w:cs="Times New Roman"/>
          <w:sz w:val="32"/>
          <w:szCs w:val="32"/>
        </w:rPr>
        <w:t>地下水井（共</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眼井）</w:t>
      </w:r>
    </w:p>
    <w:p w14:paraId="70B28EAB">
      <w:pPr>
        <w:wordWrap w:val="0"/>
        <w:spacing w:after="0" w:line="60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一级保护区范围：水厂厂区及外围向北</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米，东</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米，南</w:t>
      </w:r>
      <w:r>
        <w:rPr>
          <w:rFonts w:hint="eastAsia" w:ascii="Times New Roman" w:hAnsi="Times New Roman" w:eastAsia="仿宋_GB2312" w:cs="Times New Roman"/>
          <w:sz w:val="32"/>
          <w:szCs w:val="32"/>
        </w:rPr>
        <w:t>13</w:t>
      </w:r>
      <w:r>
        <w:rPr>
          <w:rFonts w:ascii="Times New Roman" w:hAnsi="Times New Roman" w:eastAsia="仿宋_GB2312" w:cs="Times New Roman"/>
          <w:sz w:val="32"/>
          <w:szCs w:val="32"/>
        </w:rPr>
        <w:t>米，西</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米的矩形区域（1#取水井）</w:t>
      </w:r>
      <w:r>
        <w:rPr>
          <w:rFonts w:hint="eastAsia" w:ascii="Times New Roman" w:hAnsi="Times New Roman" w:eastAsia="仿宋_GB2312" w:cs="Times New Roman"/>
          <w:sz w:val="32"/>
          <w:szCs w:val="32"/>
        </w:rPr>
        <w:t>。</w:t>
      </w:r>
    </w:p>
    <w:p w14:paraId="0D18337B">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ascii="Times New Roman" w:hAnsi="Times New Roman" w:cs="Times New Roman"/>
        </w:rPr>
        <w:t xml:space="preserve"> </w:t>
      </w:r>
      <w:r>
        <w:rPr>
          <w:rFonts w:hint="eastAsia" w:ascii="Times New Roman" w:hAnsi="Times New Roman" w:eastAsia="仿宋_GB2312" w:cs="Times New Roman"/>
          <w:sz w:val="32"/>
          <w:szCs w:val="32"/>
        </w:rPr>
        <w:t>杜春营水厂</w:t>
      </w:r>
      <w:r>
        <w:rPr>
          <w:rFonts w:ascii="Times New Roman" w:hAnsi="Times New Roman" w:eastAsia="仿宋_GB2312" w:cs="Times New Roman"/>
          <w:sz w:val="32"/>
          <w:szCs w:val="32"/>
        </w:rPr>
        <w:t>地下水井（共</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眼井）</w:t>
      </w:r>
    </w:p>
    <w:p w14:paraId="747BA4D0">
      <w:pPr>
        <w:spacing w:after="0" w:line="60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一级保护区范围：水厂厂区及外围向东</w:t>
      </w:r>
      <w:r>
        <w:rPr>
          <w:rFonts w:hint="eastAsia" w:ascii="Times New Roman" w:hAnsi="Times New Roman" w:eastAsia="仿宋_GB2312" w:cs="Times New Roman"/>
          <w:sz w:val="32"/>
          <w:szCs w:val="32"/>
        </w:rPr>
        <w:t>28</w:t>
      </w:r>
      <w:r>
        <w:rPr>
          <w:rFonts w:ascii="Times New Roman" w:hAnsi="Times New Roman" w:eastAsia="仿宋_GB2312" w:cs="Times New Roman"/>
          <w:sz w:val="32"/>
          <w:szCs w:val="32"/>
        </w:rPr>
        <w:t>米，南</w:t>
      </w:r>
      <w:r>
        <w:rPr>
          <w:rFonts w:hint="eastAsia" w:ascii="Times New Roman" w:hAnsi="Times New Roman" w:eastAsia="仿宋_GB2312" w:cs="Times New Roman"/>
          <w:sz w:val="32"/>
          <w:szCs w:val="32"/>
        </w:rPr>
        <w:t>28.5</w:t>
      </w:r>
      <w:r>
        <w:rPr>
          <w:rFonts w:ascii="Times New Roman" w:hAnsi="Times New Roman" w:eastAsia="仿宋_GB2312" w:cs="Times New Roman"/>
          <w:sz w:val="32"/>
          <w:szCs w:val="32"/>
        </w:rPr>
        <w:t>米，西</w:t>
      </w:r>
      <w:r>
        <w:rPr>
          <w:rFonts w:hint="eastAsia" w:ascii="Times New Roman" w:hAnsi="Times New Roman" w:eastAsia="仿宋_GB2312" w:cs="Times New Roman"/>
          <w:sz w:val="32"/>
          <w:szCs w:val="32"/>
        </w:rPr>
        <w:t>14.5</w:t>
      </w:r>
      <w:r>
        <w:rPr>
          <w:rFonts w:ascii="Times New Roman" w:hAnsi="Times New Roman" w:eastAsia="仿宋_GB2312" w:cs="Times New Roman"/>
          <w:sz w:val="32"/>
          <w:szCs w:val="32"/>
        </w:rPr>
        <w:t>米的矩形区域（1#取水井）</w:t>
      </w:r>
      <w:r>
        <w:rPr>
          <w:rFonts w:hint="eastAsia" w:ascii="Times New Roman" w:hAnsi="Times New Roman" w:eastAsia="仿宋_GB2312" w:cs="Times New Roman"/>
          <w:sz w:val="32"/>
          <w:szCs w:val="32"/>
        </w:rPr>
        <w:t>。</w:t>
      </w:r>
    </w:p>
    <w:p w14:paraId="466EA311">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ascii="Times New Roman" w:hAnsi="Times New Roman" w:cs="Times New Roman"/>
        </w:rPr>
        <w:t xml:space="preserve"> </w:t>
      </w:r>
      <w:r>
        <w:rPr>
          <w:rFonts w:hint="eastAsia" w:ascii="Times New Roman" w:hAnsi="Times New Roman" w:eastAsia="仿宋_GB2312" w:cs="Times New Roman"/>
          <w:sz w:val="32"/>
          <w:szCs w:val="32"/>
        </w:rPr>
        <w:t>大王庄水厂</w:t>
      </w:r>
      <w:r>
        <w:rPr>
          <w:rFonts w:ascii="Times New Roman" w:hAnsi="Times New Roman" w:eastAsia="仿宋_GB2312" w:cs="Times New Roman"/>
          <w:sz w:val="32"/>
          <w:szCs w:val="32"/>
        </w:rPr>
        <w:t>地下水井（共</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眼井）</w:t>
      </w:r>
    </w:p>
    <w:p w14:paraId="1D72A569">
      <w:pPr>
        <w:spacing w:after="0" w:line="60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一级保护区范围：水厂厂区及外围向东</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米，南</w:t>
      </w:r>
      <w:r>
        <w:rPr>
          <w:rFonts w:hint="eastAsia" w:ascii="Times New Roman" w:hAnsi="Times New Roman" w:eastAsia="仿宋_GB2312" w:cs="Times New Roman"/>
          <w:sz w:val="32"/>
          <w:szCs w:val="32"/>
        </w:rPr>
        <w:t>23.5</w:t>
      </w:r>
      <w:r>
        <w:rPr>
          <w:rFonts w:ascii="Times New Roman" w:hAnsi="Times New Roman" w:eastAsia="仿宋_GB2312" w:cs="Times New Roman"/>
          <w:sz w:val="32"/>
          <w:szCs w:val="32"/>
        </w:rPr>
        <w:t>米，西</w:t>
      </w:r>
      <w:r>
        <w:rPr>
          <w:rFonts w:hint="eastAsia" w:ascii="Times New Roman" w:hAnsi="Times New Roman" w:eastAsia="仿宋_GB2312" w:cs="Times New Roman"/>
          <w:sz w:val="32"/>
          <w:szCs w:val="32"/>
        </w:rPr>
        <w:t>26.5</w:t>
      </w:r>
      <w:r>
        <w:rPr>
          <w:rFonts w:ascii="Times New Roman" w:hAnsi="Times New Roman" w:eastAsia="仿宋_GB2312" w:cs="Times New Roman"/>
          <w:sz w:val="32"/>
          <w:szCs w:val="32"/>
        </w:rPr>
        <w:t>米的矩形区域（1#取水井）</w:t>
      </w:r>
      <w:r>
        <w:rPr>
          <w:rFonts w:hint="eastAsia" w:ascii="Times New Roman" w:hAnsi="Times New Roman" w:eastAsia="仿宋_GB2312" w:cs="Times New Roman"/>
          <w:sz w:val="32"/>
          <w:szCs w:val="32"/>
        </w:rPr>
        <w:t>。</w:t>
      </w:r>
    </w:p>
    <w:p w14:paraId="524065A4">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八</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南坞镇</w:t>
      </w:r>
    </w:p>
    <w:p w14:paraId="0B881CC6">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cs="Times New Roman"/>
        </w:rPr>
        <w:t xml:space="preserve"> </w:t>
      </w:r>
      <w:r>
        <w:rPr>
          <w:rFonts w:hint="eastAsia" w:ascii="Times New Roman" w:hAnsi="Times New Roman" w:eastAsia="仿宋_GB2312" w:cs="Times New Roman"/>
          <w:sz w:val="32"/>
          <w:szCs w:val="32"/>
        </w:rPr>
        <w:t>田庄水厂</w:t>
      </w:r>
      <w:r>
        <w:rPr>
          <w:rFonts w:ascii="Times New Roman" w:hAnsi="Times New Roman" w:eastAsia="仿宋_GB2312" w:cs="Times New Roman"/>
          <w:sz w:val="32"/>
          <w:szCs w:val="32"/>
        </w:rPr>
        <w:t>地下水井</w:t>
      </w:r>
      <w:r>
        <w:rPr>
          <w:rFonts w:hint="eastAsia" w:ascii="Times New Roman" w:hAnsi="Times New Roman" w:eastAsia="仿宋_GB2312" w:cs="Times New Roman"/>
          <w:sz w:val="32"/>
          <w:szCs w:val="32"/>
        </w:rPr>
        <w:t>群</w:t>
      </w:r>
      <w:r>
        <w:rPr>
          <w:rFonts w:ascii="Times New Roman" w:hAnsi="Times New Roman" w:eastAsia="仿宋_GB2312" w:cs="Times New Roman"/>
          <w:sz w:val="32"/>
          <w:szCs w:val="32"/>
        </w:rPr>
        <w:t>（共</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眼井）</w:t>
      </w:r>
    </w:p>
    <w:p w14:paraId="7FC48362">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一级保护区范围：水厂厂区及外围向</w:t>
      </w:r>
      <w:r>
        <w:rPr>
          <w:rFonts w:hint="eastAsia" w:ascii="Times New Roman" w:hAnsi="Times New Roman" w:eastAsia="仿宋_GB2312" w:cs="Times New Roman"/>
          <w:sz w:val="32"/>
          <w:szCs w:val="32"/>
        </w:rPr>
        <w:t>北20米，</w:t>
      </w:r>
      <w:r>
        <w:rPr>
          <w:rFonts w:ascii="Times New Roman" w:hAnsi="Times New Roman" w:eastAsia="仿宋_GB2312" w:cs="Times New Roman"/>
          <w:sz w:val="32"/>
          <w:szCs w:val="32"/>
        </w:rPr>
        <w:t>东</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米的矩形区域（1#取水井），2#取水井外围30米的圆形区域。</w:t>
      </w:r>
    </w:p>
    <w:p w14:paraId="30F1544B">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九</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陶城镇</w:t>
      </w:r>
    </w:p>
    <w:p w14:paraId="353B874E">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cs="Times New Roman"/>
        </w:rPr>
        <w:t xml:space="preserve"> </w:t>
      </w:r>
      <w:r>
        <w:rPr>
          <w:rFonts w:hint="eastAsia" w:ascii="Times New Roman" w:hAnsi="Times New Roman" w:eastAsia="仿宋_GB2312" w:cs="Times New Roman"/>
          <w:sz w:val="32"/>
          <w:szCs w:val="32"/>
        </w:rPr>
        <w:t>十室供水站</w:t>
      </w:r>
      <w:r>
        <w:rPr>
          <w:rFonts w:ascii="Times New Roman" w:hAnsi="Times New Roman" w:eastAsia="仿宋_GB2312" w:cs="Times New Roman"/>
          <w:sz w:val="32"/>
          <w:szCs w:val="32"/>
        </w:rPr>
        <w:t>地下水井</w:t>
      </w:r>
      <w:r>
        <w:rPr>
          <w:rFonts w:hint="eastAsia" w:ascii="Times New Roman" w:hAnsi="Times New Roman" w:eastAsia="仿宋_GB2312" w:cs="Times New Roman"/>
          <w:sz w:val="32"/>
          <w:szCs w:val="32"/>
        </w:rPr>
        <w:t>群</w:t>
      </w:r>
      <w:r>
        <w:rPr>
          <w:rFonts w:ascii="Times New Roman" w:hAnsi="Times New Roman" w:eastAsia="仿宋_GB2312" w:cs="Times New Roman"/>
          <w:sz w:val="32"/>
          <w:szCs w:val="32"/>
        </w:rPr>
        <w:t>（共</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眼井）</w:t>
      </w:r>
    </w:p>
    <w:p w14:paraId="47C28ECE">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一级保护区范围：水厂厂区及外围向东</w:t>
      </w:r>
      <w:r>
        <w:rPr>
          <w:rFonts w:hint="eastAsia" w:ascii="Times New Roman" w:hAnsi="Times New Roman" w:eastAsia="仿宋_GB2312" w:cs="Times New Roman"/>
          <w:sz w:val="32"/>
          <w:szCs w:val="32"/>
        </w:rPr>
        <w:t>26.5</w:t>
      </w:r>
      <w:r>
        <w:rPr>
          <w:rFonts w:ascii="Times New Roman" w:hAnsi="Times New Roman" w:eastAsia="仿宋_GB2312" w:cs="Times New Roman"/>
          <w:sz w:val="32"/>
          <w:szCs w:val="32"/>
        </w:rPr>
        <w:t>米</w:t>
      </w:r>
      <w:r>
        <w:rPr>
          <w:rFonts w:hint="eastAsia" w:ascii="Times New Roman" w:hAnsi="Times New Roman" w:eastAsia="仿宋_GB2312" w:cs="Times New Roman"/>
          <w:sz w:val="32"/>
          <w:szCs w:val="32"/>
        </w:rPr>
        <w:t>，南26.5米</w:t>
      </w:r>
      <w:r>
        <w:rPr>
          <w:rFonts w:ascii="Times New Roman" w:hAnsi="Times New Roman" w:eastAsia="仿宋_GB2312" w:cs="Times New Roman"/>
          <w:sz w:val="32"/>
          <w:szCs w:val="32"/>
        </w:rPr>
        <w:t>的矩形区域（1#取水井），2#取水井外围30米的圆形区域。</w:t>
      </w:r>
    </w:p>
    <w:p w14:paraId="0DED5C04">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ascii="Times New Roman" w:hAnsi="Times New Roman" w:cs="Times New Roman"/>
        </w:rPr>
        <w:t xml:space="preserve"> </w:t>
      </w:r>
      <w:r>
        <w:rPr>
          <w:rFonts w:hint="eastAsia" w:ascii="Times New Roman" w:hAnsi="Times New Roman" w:eastAsia="仿宋_GB2312" w:cs="Times New Roman"/>
          <w:sz w:val="32"/>
          <w:szCs w:val="32"/>
        </w:rPr>
        <w:t>三岗水厂</w:t>
      </w:r>
      <w:r>
        <w:rPr>
          <w:rFonts w:ascii="Times New Roman" w:hAnsi="Times New Roman" w:eastAsia="仿宋_GB2312" w:cs="Times New Roman"/>
          <w:sz w:val="32"/>
          <w:szCs w:val="32"/>
        </w:rPr>
        <w:t>地下水井（共</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眼井）</w:t>
      </w:r>
    </w:p>
    <w:p w14:paraId="65EFBD7F">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一级保护区范围：</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#取水井外围30米的圆形区域。</w:t>
      </w:r>
    </w:p>
    <w:p w14:paraId="3945AC3F">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ascii="Times New Roman" w:hAnsi="Times New Roman" w:cs="Times New Roman"/>
        </w:rPr>
        <w:t xml:space="preserve"> </w:t>
      </w:r>
      <w:r>
        <w:rPr>
          <w:rFonts w:hint="eastAsia" w:ascii="Times New Roman" w:hAnsi="Times New Roman" w:eastAsia="仿宋_GB2312" w:cs="Times New Roman"/>
          <w:sz w:val="32"/>
          <w:szCs w:val="32"/>
        </w:rPr>
        <w:t>陶南水厂</w:t>
      </w:r>
      <w:r>
        <w:rPr>
          <w:rFonts w:ascii="Times New Roman" w:hAnsi="Times New Roman" w:eastAsia="仿宋_GB2312" w:cs="Times New Roman"/>
          <w:sz w:val="32"/>
          <w:szCs w:val="32"/>
        </w:rPr>
        <w:t>地下水井（共</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眼井）</w:t>
      </w:r>
    </w:p>
    <w:p w14:paraId="40EDB112">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一级保护区范围：水厂厂区及外围向</w:t>
      </w:r>
      <w:r>
        <w:rPr>
          <w:rFonts w:hint="eastAsia" w:ascii="Times New Roman" w:hAnsi="Times New Roman" w:eastAsia="仿宋_GB2312" w:cs="Times New Roman"/>
          <w:sz w:val="32"/>
          <w:szCs w:val="32"/>
        </w:rPr>
        <w:t>北12.5米，</w:t>
      </w:r>
      <w:r>
        <w:rPr>
          <w:rFonts w:ascii="Times New Roman" w:hAnsi="Times New Roman" w:eastAsia="仿宋_GB2312" w:cs="Times New Roman"/>
          <w:sz w:val="32"/>
          <w:szCs w:val="32"/>
        </w:rPr>
        <w:t>东</w:t>
      </w: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米</w:t>
      </w:r>
      <w:r>
        <w:rPr>
          <w:rFonts w:hint="eastAsia" w:ascii="Times New Roman" w:hAnsi="Times New Roman" w:eastAsia="仿宋_GB2312" w:cs="Times New Roman"/>
          <w:sz w:val="32"/>
          <w:szCs w:val="32"/>
        </w:rPr>
        <w:t>，南26米</w:t>
      </w:r>
      <w:r>
        <w:rPr>
          <w:rFonts w:ascii="Times New Roman" w:hAnsi="Times New Roman" w:eastAsia="仿宋_GB2312" w:cs="Times New Roman"/>
          <w:sz w:val="32"/>
          <w:szCs w:val="32"/>
        </w:rPr>
        <w:t>的矩形区域（1#取水井）。</w:t>
      </w:r>
    </w:p>
    <w:p w14:paraId="79AEE49D">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ascii="Times New Roman" w:hAnsi="Times New Roman" w:cs="Times New Roman"/>
        </w:rPr>
        <w:t xml:space="preserve"> </w:t>
      </w:r>
      <w:r>
        <w:rPr>
          <w:rFonts w:hint="eastAsia" w:ascii="Times New Roman" w:hAnsi="Times New Roman" w:eastAsia="仿宋_GB2312" w:cs="Times New Roman"/>
          <w:sz w:val="32"/>
          <w:szCs w:val="32"/>
        </w:rPr>
        <w:t>陶北水厂</w:t>
      </w:r>
      <w:r>
        <w:rPr>
          <w:rFonts w:ascii="Times New Roman" w:hAnsi="Times New Roman" w:eastAsia="仿宋_GB2312" w:cs="Times New Roman"/>
          <w:sz w:val="32"/>
          <w:szCs w:val="32"/>
        </w:rPr>
        <w:t>地下水井（共</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眼井）</w:t>
      </w:r>
    </w:p>
    <w:p w14:paraId="45855C83">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一级保护区范围：水厂厂区及外围向</w:t>
      </w:r>
      <w:r>
        <w:rPr>
          <w:rFonts w:hint="eastAsia" w:ascii="Times New Roman" w:hAnsi="Times New Roman" w:eastAsia="仿宋_GB2312" w:cs="Times New Roman"/>
          <w:sz w:val="32"/>
          <w:szCs w:val="32"/>
        </w:rPr>
        <w:t>北25米，西24</w:t>
      </w:r>
      <w:r>
        <w:rPr>
          <w:rFonts w:ascii="Times New Roman" w:hAnsi="Times New Roman" w:eastAsia="仿宋_GB2312" w:cs="Times New Roman"/>
          <w:sz w:val="32"/>
          <w:szCs w:val="32"/>
        </w:rPr>
        <w:t>米的矩形区域（1#取水井）。</w:t>
      </w:r>
    </w:p>
    <w:p w14:paraId="283AE2A3">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ascii="Times New Roman" w:hAnsi="Times New Roman" w:cs="Times New Roman"/>
        </w:rPr>
        <w:t xml:space="preserve"> </w:t>
      </w:r>
      <w:r>
        <w:rPr>
          <w:rFonts w:hint="eastAsia" w:ascii="Times New Roman" w:hAnsi="Times New Roman" w:eastAsia="仿宋_GB2312" w:cs="Times New Roman"/>
          <w:sz w:val="32"/>
          <w:szCs w:val="32"/>
        </w:rPr>
        <w:t>代张水厂</w:t>
      </w:r>
      <w:r>
        <w:rPr>
          <w:rFonts w:ascii="Times New Roman" w:hAnsi="Times New Roman" w:eastAsia="仿宋_GB2312" w:cs="Times New Roman"/>
          <w:sz w:val="32"/>
          <w:szCs w:val="32"/>
        </w:rPr>
        <w:t>地下水井</w:t>
      </w:r>
      <w:r>
        <w:rPr>
          <w:rFonts w:hint="eastAsia" w:ascii="Times New Roman" w:hAnsi="Times New Roman" w:eastAsia="仿宋_GB2312" w:cs="Times New Roman"/>
          <w:sz w:val="32"/>
          <w:szCs w:val="32"/>
        </w:rPr>
        <w:t>群</w:t>
      </w:r>
      <w:r>
        <w:rPr>
          <w:rFonts w:ascii="Times New Roman" w:hAnsi="Times New Roman" w:eastAsia="仿宋_GB2312" w:cs="Times New Roman"/>
          <w:sz w:val="32"/>
          <w:szCs w:val="32"/>
        </w:rPr>
        <w:t>（共</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眼井）</w:t>
      </w:r>
    </w:p>
    <w:p w14:paraId="761540E8">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一级保护区范围：水厂厂区及外围向</w:t>
      </w:r>
      <w:r>
        <w:rPr>
          <w:rFonts w:hint="eastAsia" w:ascii="Times New Roman" w:hAnsi="Times New Roman" w:eastAsia="仿宋_GB2312" w:cs="Times New Roman"/>
          <w:sz w:val="32"/>
          <w:szCs w:val="32"/>
        </w:rPr>
        <w:t>南27米，西22</w:t>
      </w:r>
      <w:r>
        <w:rPr>
          <w:rFonts w:ascii="Times New Roman" w:hAnsi="Times New Roman" w:eastAsia="仿宋_GB2312" w:cs="Times New Roman"/>
          <w:sz w:val="32"/>
          <w:szCs w:val="32"/>
        </w:rPr>
        <w:t>米的矩形区域（1#取水井）</w:t>
      </w:r>
      <w:r>
        <w:rPr>
          <w:rFonts w:hint="eastAsia" w:ascii="Times New Roman" w:hAnsi="Times New Roman" w:eastAsia="仿宋_GB2312" w:cs="Times New Roman"/>
          <w:sz w:val="32"/>
          <w:szCs w:val="32"/>
        </w:rPr>
        <w:t>，2#水井围墙区域及外围向北26米，东24米，南26米，西25米</w:t>
      </w:r>
      <w:r>
        <w:rPr>
          <w:rFonts w:ascii="Times New Roman" w:hAnsi="Times New Roman" w:eastAsia="仿宋_GB2312" w:cs="Times New Roman"/>
          <w:sz w:val="32"/>
          <w:szCs w:val="32"/>
        </w:rPr>
        <w:t>的矩形区域。</w:t>
      </w:r>
    </w:p>
    <w:p w14:paraId="2867FF3E">
      <w:pPr>
        <w:spacing w:after="0"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监督与管理</w:t>
      </w:r>
    </w:p>
    <w:p w14:paraId="38B7A3D9">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饮用水水源保护范围（区）水质保护目标</w:t>
      </w:r>
    </w:p>
    <w:p w14:paraId="781589C1">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地下水饮用水水源保护区水质各项指标不得低于《地下水质量标准（GB/T14848-201</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）》规定的</w:t>
      </w:r>
      <w:r>
        <w:rPr>
          <w:rFonts w:hint="eastAsia" w:ascii="Times New Roman" w:hAnsi="Times New Roman" w:eastAsia="仿宋_GB2312" w:cs="Times New Roman"/>
          <w:sz w:val="32"/>
          <w:szCs w:val="32"/>
        </w:rPr>
        <w:fldChar w:fldCharType="begin"/>
      </w:r>
      <w:r>
        <w:rPr>
          <w:rFonts w:hint="eastAsia" w:ascii="Times New Roman" w:hAnsi="Times New Roman" w:eastAsia="仿宋_GB2312" w:cs="Times New Roman"/>
          <w:sz w:val="32"/>
          <w:szCs w:val="32"/>
        </w:rPr>
        <w:instrText xml:space="preserve"> = 3 \* ROMAN \* MERGEFORMAT </w:instrText>
      </w:r>
      <w:r>
        <w:rPr>
          <w:rFonts w:hint="eastAsia"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III</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类标准和《生活饮用水卫生标准》（GB5749-2022）。</w:t>
      </w:r>
      <w:bookmarkStart w:id="3" w:name="_GoBack"/>
      <w:bookmarkEnd w:id="3"/>
    </w:p>
    <w:p w14:paraId="6D52ADB7">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切实加强监督管理</w:t>
      </w:r>
    </w:p>
    <w:p w14:paraId="17DF4862">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镇、各部门要切实加强饮用水水源环境保护，在饮用水水源保护区内严禁设置排污口；在一级保护区内，严禁新建、改建、扩建与供水设施和保护水源无关的项目，禁止从事网箱养殖、旅游、游泳、垂钓或者其他可能污染饮用水水体的活动。在饮用水水源保护范围（区）的边界设置界限标志和隔离防护设施。保护区内存在的与上述要求不符的建设项目和活动，尽快组织取缔。生态环境、自然资源、住建、水利、卫计等部门每年对集中式饮用水水源保护范围（区）联合组织开展专项执法行动，严肃查处环境违法行为，及时取缔饮用水水源保护范围（区）内违法建设项目和活动。</w:t>
      </w:r>
    </w:p>
    <w:p w14:paraId="6BE897AA">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强化环境监测评估</w:t>
      </w:r>
    </w:p>
    <w:p w14:paraId="550F3A36">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及时掌握饮用水水源地水质情况，各相关部门要每季度对集中式饮用水水源地水质开展一次常规指标监测。要定期对各镇集中式饮用水水源地基础环境状况进行评估，对评估中发现的问题及时解决，保障饮用水水源地水质安全。</w:t>
      </w:r>
    </w:p>
    <w:p w14:paraId="4439015C">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有效防范环境风险</w:t>
      </w:r>
    </w:p>
    <w:p w14:paraId="59F5F4CC">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制定饮用水水源风险防范应急预案，建立饮用水水源地风险评估机制和饮用水水源地污染来源预警、水质安全应急处理和水厂应急处理三位一体的饮用水水源地应急保障体系，提高风险防范能力。</w:t>
      </w:r>
    </w:p>
    <w:p w14:paraId="4BBD0FCC">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饮用水水源保护范围（区）的变更</w:t>
      </w:r>
    </w:p>
    <w:p w14:paraId="2F13EF36">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在饮用水水源保护区周边存在环境风险隐患时，为确保饮用水水源保护区环境安全，饮用水水源保护区所在镇政府要及时向县政府提请调整保护区范围，限制高污染、高排放企业对饮用水水源地的影响，保障饮用水水源保护区环境安全。</w:t>
      </w:r>
    </w:p>
    <w:p w14:paraId="2ACCA5E3">
      <w:pPr>
        <w:spacing w:after="0"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39B76A59">
      <w:pPr>
        <w:spacing w:after="0" w:line="600" w:lineRule="exact"/>
        <w:jc w:val="righ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20"/>
    <w:rsid w:val="00042157"/>
    <w:rsid w:val="00062E1B"/>
    <w:rsid w:val="000D5B8F"/>
    <w:rsid w:val="000F182A"/>
    <w:rsid w:val="00111871"/>
    <w:rsid w:val="001661BF"/>
    <w:rsid w:val="001865E9"/>
    <w:rsid w:val="001C0C0F"/>
    <w:rsid w:val="001D79EE"/>
    <w:rsid w:val="001E0BE6"/>
    <w:rsid w:val="001F167B"/>
    <w:rsid w:val="00236819"/>
    <w:rsid w:val="002900F1"/>
    <w:rsid w:val="002A252A"/>
    <w:rsid w:val="002F282D"/>
    <w:rsid w:val="00317EC7"/>
    <w:rsid w:val="003311B0"/>
    <w:rsid w:val="0033371A"/>
    <w:rsid w:val="00333888"/>
    <w:rsid w:val="00362E07"/>
    <w:rsid w:val="00385983"/>
    <w:rsid w:val="003906EF"/>
    <w:rsid w:val="003E13D4"/>
    <w:rsid w:val="003E5E33"/>
    <w:rsid w:val="003F09B6"/>
    <w:rsid w:val="0040175F"/>
    <w:rsid w:val="004135B2"/>
    <w:rsid w:val="00442C06"/>
    <w:rsid w:val="00451518"/>
    <w:rsid w:val="004757C5"/>
    <w:rsid w:val="004B6BCF"/>
    <w:rsid w:val="004D6E17"/>
    <w:rsid w:val="004F343B"/>
    <w:rsid w:val="004F65E4"/>
    <w:rsid w:val="00503F78"/>
    <w:rsid w:val="0051295B"/>
    <w:rsid w:val="00546A2D"/>
    <w:rsid w:val="005B0CF6"/>
    <w:rsid w:val="005F58CE"/>
    <w:rsid w:val="006020C2"/>
    <w:rsid w:val="00605DF6"/>
    <w:rsid w:val="00633CA9"/>
    <w:rsid w:val="0064172A"/>
    <w:rsid w:val="00691C77"/>
    <w:rsid w:val="006B7320"/>
    <w:rsid w:val="006D50BC"/>
    <w:rsid w:val="006D6085"/>
    <w:rsid w:val="006E41F7"/>
    <w:rsid w:val="007029F6"/>
    <w:rsid w:val="00797EF8"/>
    <w:rsid w:val="0083185B"/>
    <w:rsid w:val="0083243D"/>
    <w:rsid w:val="00883918"/>
    <w:rsid w:val="008B3DA0"/>
    <w:rsid w:val="00924E73"/>
    <w:rsid w:val="0094212C"/>
    <w:rsid w:val="00942249"/>
    <w:rsid w:val="009635C7"/>
    <w:rsid w:val="009672CB"/>
    <w:rsid w:val="00A226DC"/>
    <w:rsid w:val="00A81318"/>
    <w:rsid w:val="00A90729"/>
    <w:rsid w:val="00AD061F"/>
    <w:rsid w:val="00AE1EFC"/>
    <w:rsid w:val="00AE6F02"/>
    <w:rsid w:val="00B26B74"/>
    <w:rsid w:val="00B32612"/>
    <w:rsid w:val="00B40451"/>
    <w:rsid w:val="00B73FFF"/>
    <w:rsid w:val="00B769EB"/>
    <w:rsid w:val="00B908F8"/>
    <w:rsid w:val="00BD325C"/>
    <w:rsid w:val="00C055F4"/>
    <w:rsid w:val="00C5124F"/>
    <w:rsid w:val="00C55F77"/>
    <w:rsid w:val="00C871E0"/>
    <w:rsid w:val="00C95FB5"/>
    <w:rsid w:val="00CA4AA0"/>
    <w:rsid w:val="00CC0010"/>
    <w:rsid w:val="00CE5E8A"/>
    <w:rsid w:val="00D24F32"/>
    <w:rsid w:val="00D3489B"/>
    <w:rsid w:val="00D46420"/>
    <w:rsid w:val="00D939B1"/>
    <w:rsid w:val="00DB4A5C"/>
    <w:rsid w:val="00DC2C80"/>
    <w:rsid w:val="00DC44E6"/>
    <w:rsid w:val="00DD3DE7"/>
    <w:rsid w:val="00DF25D9"/>
    <w:rsid w:val="00E111C7"/>
    <w:rsid w:val="00E4466B"/>
    <w:rsid w:val="00E4501F"/>
    <w:rsid w:val="00E868B5"/>
    <w:rsid w:val="00EA1367"/>
    <w:rsid w:val="00EB4027"/>
    <w:rsid w:val="00F17DDB"/>
    <w:rsid w:val="00F275AA"/>
    <w:rsid w:val="00F4234B"/>
    <w:rsid w:val="00F51D84"/>
    <w:rsid w:val="00F65D02"/>
    <w:rsid w:val="00F903FA"/>
    <w:rsid w:val="00F95DE7"/>
    <w:rsid w:val="00FA3D26"/>
    <w:rsid w:val="00FD7516"/>
    <w:rsid w:val="00FE18BD"/>
    <w:rsid w:val="016C7665"/>
    <w:rsid w:val="023C44BA"/>
    <w:rsid w:val="05D07899"/>
    <w:rsid w:val="08961326"/>
    <w:rsid w:val="0AB34E17"/>
    <w:rsid w:val="10A741DE"/>
    <w:rsid w:val="13D77899"/>
    <w:rsid w:val="1BBA200E"/>
    <w:rsid w:val="2B3134E9"/>
    <w:rsid w:val="2CC42831"/>
    <w:rsid w:val="376F5938"/>
    <w:rsid w:val="3C566C8A"/>
    <w:rsid w:val="3DA70BB6"/>
    <w:rsid w:val="446E05D4"/>
    <w:rsid w:val="46CC3936"/>
    <w:rsid w:val="4C446046"/>
    <w:rsid w:val="4DFA3FFE"/>
    <w:rsid w:val="532064EF"/>
    <w:rsid w:val="58294CB2"/>
    <w:rsid w:val="583F05A2"/>
    <w:rsid w:val="58E10BDE"/>
    <w:rsid w:val="59D80CAB"/>
    <w:rsid w:val="5ABF5F70"/>
    <w:rsid w:val="5D8579FD"/>
    <w:rsid w:val="5DDE22DE"/>
    <w:rsid w:val="5FD9766A"/>
    <w:rsid w:val="62100C0C"/>
    <w:rsid w:val="62BB7F8A"/>
    <w:rsid w:val="6AD3024F"/>
    <w:rsid w:val="6B1967C5"/>
    <w:rsid w:val="6C4504B1"/>
    <w:rsid w:val="6D050669"/>
    <w:rsid w:val="6DE13755"/>
    <w:rsid w:val="717B0A3E"/>
    <w:rsid w:val="7DFF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67043c22-e0b9-47d2-8ed9-6df9cd4ab1e1</errorID>
      <errorWord>、</errorWord>
      <group>L1_Word</group>
      <groupName>字词问题</groupName>
      <ability>L2_Typo</ability>
      <abilityName>字词错误</abilityName>
      <candidateList>
        <item>、向</item>
      </candidateList>
      <explain/>
      <paraID>640E4FE9</paraID>
      <start>30</start>
      <end>32</end>
      <status>modified</status>
      <modifiedWord>、向</modifiedWord>
      <trackRevisions>false</trackRevisions>
    </reviewItem>
  </reviewItems>
  <config/>
</contractReview>
</file>

<file path=customXml/itemProps1.xml><?xml version="1.0" encoding="utf-8"?>
<ds:datastoreItem xmlns:ds="http://schemas.openxmlformats.org/officeDocument/2006/customXml" ds:itemID="{d8c554b3-da7d-43bd-8c0d-a1eb234b7b5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2061</Words>
  <Characters>2214</Characters>
  <Lines>17</Lines>
  <Paragraphs>4</Paragraphs>
  <TotalTime>115</TotalTime>
  <ScaleCrop>false</ScaleCrop>
  <LinksUpToDate>false</LinksUpToDate>
  <CharactersWithSpaces>2313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2026-02-06T01:36:00Z</dcterms:created>
  <dc:creator>雨石 周</dc:creator>
  <cp:lastModifiedBy>政务服务</cp:lastModifiedBy>
  <dcterms:modified xsi:type="dcterms:W3CDTF">2026-02-25T02:50:45Z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eyJoZGlkIjoiNmZlMTU0OWY1YzNkNmQ5ZDU3OTliYzgzYWJmMzk5ODkiLCJ1c2VySWQiOiI0NTE5NjY0OTIifQ==</vt:lpwstr>
  </property>
  <property fmtid="{D5CDD505-2E9C-101B-9397-08002B2CF9AE}" pid="3" name="KSOProductBuildVer">
    <vt:lpwstr>2052-12.1.0.24657</vt:lpwstr>
  </property>
  <property fmtid="{D5CDD505-2E9C-101B-9397-08002B2CF9AE}" pid="4" name="ICV">
    <vt:lpwstr>8F08EB06CB744BF8ADB88EF2CD64A3F3_12</vt:lpwstr>
  </property>
</Properties>
</file>