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附件1：</w:t>
      </w:r>
    </w:p>
    <w:p w14:paraId="2DC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鄢陵县发展和改革委员会采购询价单</w:t>
      </w:r>
    </w:p>
    <w:tbl>
      <w:tblPr>
        <w:tblStyle w:val="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314"/>
      </w:tblGrid>
      <w:tr w14:paraId="15C5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592" w:type="dxa"/>
            <w:noWrap w:val="0"/>
            <w:vAlign w:val="center"/>
          </w:tcPr>
          <w:p w14:paraId="7833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14" w:type="dxa"/>
            <w:noWrap w:val="0"/>
            <w:vAlign w:val="center"/>
          </w:tcPr>
          <w:p w14:paraId="24D0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鄢陵县发展和改革委员会</w:t>
            </w:r>
          </w:p>
          <w:p w14:paraId="6C26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关于鄢陵县老旧小区改造提升项目初步设计及概算评审的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询价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采购公告</w:t>
            </w:r>
          </w:p>
        </w:tc>
      </w:tr>
      <w:tr w14:paraId="54C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592" w:type="dxa"/>
            <w:noWrap w:val="0"/>
            <w:vAlign w:val="center"/>
          </w:tcPr>
          <w:p w14:paraId="7DFC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6314" w:type="dxa"/>
            <w:noWrap w:val="0"/>
            <w:vAlign w:val="center"/>
          </w:tcPr>
          <w:p w14:paraId="6AB65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对鄢陵县老旧小区改造提升项目初步设计及</w:t>
            </w:r>
          </w:p>
          <w:p w14:paraId="49B1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概算进行评审</w:t>
            </w:r>
          </w:p>
        </w:tc>
      </w:tr>
      <w:tr w14:paraId="257B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92" w:type="dxa"/>
            <w:noWrap w:val="0"/>
            <w:vAlign w:val="center"/>
          </w:tcPr>
          <w:p w14:paraId="2F00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采购服务类别</w:t>
            </w:r>
          </w:p>
        </w:tc>
        <w:tc>
          <w:tcPr>
            <w:tcW w:w="6314" w:type="dxa"/>
            <w:noWrap w:val="0"/>
            <w:vAlign w:val="center"/>
          </w:tcPr>
          <w:p w14:paraId="7A99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如期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完成鄢陵县老旧小区改造提升项目初步设计及概算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评审，并出具相关报告</w:t>
            </w:r>
          </w:p>
        </w:tc>
      </w:tr>
      <w:tr w14:paraId="0C72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92" w:type="dxa"/>
            <w:noWrap w:val="0"/>
            <w:vAlign w:val="center"/>
          </w:tcPr>
          <w:p w14:paraId="59D7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</w:t>
            </w:r>
          </w:p>
        </w:tc>
        <w:tc>
          <w:tcPr>
            <w:tcW w:w="6314" w:type="dxa"/>
            <w:noWrap w:val="0"/>
            <w:vAlign w:val="center"/>
          </w:tcPr>
          <w:p w14:paraId="7006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人 民 币（大写）：</w:t>
            </w:r>
          </w:p>
          <w:p w14:paraId="5E9A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  <w:p w14:paraId="5CDB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（R M B：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¥元）</w:t>
            </w:r>
          </w:p>
        </w:tc>
      </w:tr>
      <w:tr w14:paraId="33CB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592" w:type="dxa"/>
            <w:noWrap w:val="0"/>
            <w:vAlign w:val="center"/>
          </w:tcPr>
          <w:p w14:paraId="383D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报价员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授权代表）签字</w:t>
            </w:r>
          </w:p>
        </w:tc>
        <w:tc>
          <w:tcPr>
            <w:tcW w:w="6314" w:type="dxa"/>
            <w:noWrap w:val="0"/>
            <w:vAlign w:val="center"/>
          </w:tcPr>
          <w:p w14:paraId="456B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B30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592" w:type="dxa"/>
            <w:noWrap w:val="0"/>
            <w:vAlign w:val="center"/>
          </w:tcPr>
          <w:p w14:paraId="0B05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6314" w:type="dxa"/>
            <w:noWrap w:val="0"/>
            <w:vAlign w:val="center"/>
          </w:tcPr>
          <w:p w14:paraId="505C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4C2AF294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BC8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报价单位（盖章）：            </w:t>
      </w:r>
    </w:p>
    <w:p w14:paraId="63F1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年     月     日</w:t>
      </w:r>
    </w:p>
    <w:p w14:paraId="3D7E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0E610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询价小组人员签字：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A5CF9"/>
    <w:rsid w:val="385A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2026-07-09T02:07:00Z</dcterms:created>
  <dc:creator>政务服务</dc:creator>
  <cp:lastModifiedBy>政务服务</cp:lastModifiedBy>
  <dcterms:modified xsi:type="dcterms:W3CDTF">2026-07-09T02:07:48Z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7BB1EF2DBBF046B5AA4A0140F6C4CD3B_11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