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不动产权证书/登记证明作废公告</w:t>
      </w:r>
    </w:p>
    <w:p>
      <w:pPr>
        <w:jc w:val="center"/>
        <w:rPr>
          <w:rFonts w:eastAsia="仿宋_GB2312"/>
          <w:w w:val="90"/>
          <w:sz w:val="22"/>
        </w:rPr>
      </w:pPr>
      <w:r>
        <w:rPr>
          <w:rFonts w:eastAsia="方正大黑简体"/>
          <w:sz w:val="26"/>
          <w:szCs w:val="26"/>
        </w:rPr>
        <w:t xml:space="preserve">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 w:eastAsia="方正大黑简体"/>
          <w:szCs w:val="21"/>
        </w:rPr>
        <w:t xml:space="preserve"> </w:t>
      </w:r>
      <w:r>
        <w:rPr>
          <w:rFonts w:eastAsia="方正大黑简体"/>
          <w:szCs w:val="21"/>
          <w:u w:val="single"/>
        </w:rPr>
        <w:t>20</w:t>
      </w:r>
      <w:r>
        <w:rPr>
          <w:rFonts w:hint="eastAsia" w:eastAsia="方正大黑简体"/>
          <w:szCs w:val="21"/>
          <w:u w:val="single"/>
        </w:rPr>
        <w:t>20</w:t>
      </w:r>
      <w:r>
        <w:rPr>
          <w:rFonts w:eastAsia="方正大黑简体"/>
          <w:szCs w:val="21"/>
          <w:u w:val="single"/>
        </w:rPr>
        <w:t>000</w:t>
      </w:r>
      <w:r>
        <w:rPr>
          <w:rFonts w:hint="eastAsia" w:eastAsia="方正大黑简体"/>
          <w:szCs w:val="21"/>
          <w:u w:val="single"/>
        </w:rPr>
        <w:t>60</w:t>
      </w:r>
      <w:r>
        <w:rPr>
          <w:rFonts w:eastAsia="仿宋_GB2312"/>
          <w:w w:val="90"/>
          <w:sz w:val="22"/>
        </w:rPr>
        <w:t xml:space="preserve">   </w:t>
      </w:r>
    </w:p>
    <w:p>
      <w:pPr>
        <w:jc w:val="left"/>
      </w:pPr>
    </w:p>
    <w:p>
      <w:pPr>
        <w:spacing w:line="360" w:lineRule="auto"/>
        <w:ind w:firstLine="420" w:firstLineChars="200"/>
        <w:jc w:val="left"/>
        <w:rPr>
          <w:szCs w:val="21"/>
        </w:rPr>
      </w:pPr>
      <w:r>
        <w:t>因我机构收回下列不动产权证书</w:t>
      </w:r>
      <w:r>
        <w:rPr>
          <w:rFonts w:hint="eastAsia"/>
        </w:rPr>
        <w:t>或</w:t>
      </w:r>
      <w:r>
        <w:t>不动产登记证明，根据《不动产登记暂行条例实施细则》第二十三条的规定，现公告作废。</w:t>
      </w:r>
    </w:p>
    <w:p>
      <w:pPr>
        <w:spacing w:line="360" w:lineRule="auto"/>
        <w:jc w:val="right"/>
        <w:rPr>
          <w:szCs w:val="21"/>
        </w:rPr>
      </w:pPr>
    </w:p>
    <w:tbl>
      <w:tblPr>
        <w:tblStyle w:val="5"/>
        <w:tblpPr w:leftFromText="180" w:rightFromText="180" w:vertAnchor="text" w:horzAnchor="margin" w:tblpXSpec="center" w:tblpY="-75"/>
        <w:tblW w:w="98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651"/>
        <w:gridCol w:w="1159"/>
        <w:gridCol w:w="1392"/>
        <w:gridCol w:w="1711"/>
        <w:gridCol w:w="1527"/>
        <w:gridCol w:w="20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6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不动产权证书或不动产登记证明号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权利人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不动产权利类型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不动产单元号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109" w:leftChars="-52" w:right="-107" w:rightChars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不动产坐落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4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鄢陵县房权证字第0000009593号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周增华 王惠锋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国有建设用地使用权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411024102213GB00015F00110029</w:t>
            </w:r>
          </w:p>
          <w:p>
            <w:pPr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411024102213GB00015F00110084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河南省许昌市鄢陵县柏梁镇花样年华11号楼2单元5层东户11号楼4号车库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依据河南省许昌市魏都区人民法院（2022）豫1002执恢271号之二执行裁定书，河南省许昌市人民法院（2022）豫1002执恢271号协助执行通知书执行办理。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360" w:lineRule="auto"/>
              <w:ind w:firstLine="180" w:firstLineChars="100"/>
              <w:jc w:val="left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60" w:lineRule="auto"/>
        <w:ind w:right="360" w:firstLine="2205" w:firstLineChars="1050"/>
        <w:rPr>
          <w:szCs w:val="21"/>
        </w:rPr>
      </w:pP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 xml:space="preserve"> 公告单位：</w:t>
      </w:r>
      <w:r>
        <w:rPr>
          <w:rFonts w:hint="eastAsia"/>
          <w:szCs w:val="21"/>
        </w:rPr>
        <w:t>鄢陵县不动产登记中心</w:t>
      </w:r>
    </w:p>
    <w:p>
      <w:pPr>
        <w:spacing w:line="360" w:lineRule="auto"/>
        <w:ind w:right="360" w:firstLine="3465" w:firstLineChars="1650"/>
        <w:rPr>
          <w:rFonts w:hint="eastAsia" w:eastAsia="宋体"/>
          <w:sz w:val="18"/>
          <w:szCs w:val="18"/>
          <w:lang w:val="en-US" w:eastAsia="zh-CN"/>
        </w:rPr>
      </w:pPr>
      <w:r>
        <w:t xml:space="preserve">  </w:t>
      </w:r>
      <w:r>
        <w:rPr>
          <w:rFonts w:hint="eastAsia"/>
        </w:rPr>
        <w:t xml:space="preserve">               2023</w:t>
      </w:r>
      <w:r>
        <w:t xml:space="preserve"> 年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  <w:lang w:val="en-US" w:eastAsia="zh-CN"/>
        </w:rPr>
        <w:t>22日</w:t>
      </w:r>
      <w:bookmarkStart w:id="0" w:name="_GoBack"/>
      <w:bookmarkEnd w:id="0"/>
    </w:p>
    <w:p>
      <w:pPr>
        <w:pStyle w:val="6"/>
        <w:ind w:left="360" w:firstLine="0" w:firstLineChars="0"/>
        <w:rPr>
          <w:rFonts w:hint="default"/>
          <w:b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大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D6964"/>
    <w:rsid w:val="0003264F"/>
    <w:rsid w:val="000D5A71"/>
    <w:rsid w:val="0010418A"/>
    <w:rsid w:val="00114D83"/>
    <w:rsid w:val="001279B3"/>
    <w:rsid w:val="00154005"/>
    <w:rsid w:val="00170720"/>
    <w:rsid w:val="001908AC"/>
    <w:rsid w:val="001A24E1"/>
    <w:rsid w:val="001D274D"/>
    <w:rsid w:val="00207E8F"/>
    <w:rsid w:val="00212EE5"/>
    <w:rsid w:val="002921E8"/>
    <w:rsid w:val="00295950"/>
    <w:rsid w:val="002C2DDC"/>
    <w:rsid w:val="002F3B16"/>
    <w:rsid w:val="003267E8"/>
    <w:rsid w:val="003268CB"/>
    <w:rsid w:val="00344BA2"/>
    <w:rsid w:val="00362FB0"/>
    <w:rsid w:val="00370D95"/>
    <w:rsid w:val="00376611"/>
    <w:rsid w:val="003C7880"/>
    <w:rsid w:val="003D6964"/>
    <w:rsid w:val="003E5F8D"/>
    <w:rsid w:val="003F1096"/>
    <w:rsid w:val="00406FF4"/>
    <w:rsid w:val="004A33CD"/>
    <w:rsid w:val="004D0A18"/>
    <w:rsid w:val="004E183A"/>
    <w:rsid w:val="00514BF2"/>
    <w:rsid w:val="00520A64"/>
    <w:rsid w:val="005436B7"/>
    <w:rsid w:val="006B28F6"/>
    <w:rsid w:val="006C702B"/>
    <w:rsid w:val="006D4A42"/>
    <w:rsid w:val="006D54C1"/>
    <w:rsid w:val="006E3381"/>
    <w:rsid w:val="00712F97"/>
    <w:rsid w:val="007315DA"/>
    <w:rsid w:val="00774CD3"/>
    <w:rsid w:val="007C686A"/>
    <w:rsid w:val="007D6973"/>
    <w:rsid w:val="008520CB"/>
    <w:rsid w:val="00875B04"/>
    <w:rsid w:val="008C32C1"/>
    <w:rsid w:val="0092022B"/>
    <w:rsid w:val="00941A01"/>
    <w:rsid w:val="00942A8E"/>
    <w:rsid w:val="009736FA"/>
    <w:rsid w:val="009A3AB9"/>
    <w:rsid w:val="009A7AAE"/>
    <w:rsid w:val="009B4048"/>
    <w:rsid w:val="00A30F47"/>
    <w:rsid w:val="00A42AC1"/>
    <w:rsid w:val="00A56620"/>
    <w:rsid w:val="00A61710"/>
    <w:rsid w:val="00A73D7E"/>
    <w:rsid w:val="00B0016D"/>
    <w:rsid w:val="00B10AAE"/>
    <w:rsid w:val="00B12070"/>
    <w:rsid w:val="00B62292"/>
    <w:rsid w:val="00B66595"/>
    <w:rsid w:val="00B76B87"/>
    <w:rsid w:val="00B966BD"/>
    <w:rsid w:val="00BC4019"/>
    <w:rsid w:val="00BE2E08"/>
    <w:rsid w:val="00C200F0"/>
    <w:rsid w:val="00C37A52"/>
    <w:rsid w:val="00C53B4A"/>
    <w:rsid w:val="00D5474A"/>
    <w:rsid w:val="00D54ED5"/>
    <w:rsid w:val="00D91317"/>
    <w:rsid w:val="00DF1632"/>
    <w:rsid w:val="00DF7456"/>
    <w:rsid w:val="00E45CE6"/>
    <w:rsid w:val="00E76D49"/>
    <w:rsid w:val="00E91FE1"/>
    <w:rsid w:val="00EF07AF"/>
    <w:rsid w:val="00F203F4"/>
    <w:rsid w:val="00F20C6B"/>
    <w:rsid w:val="00F600A4"/>
    <w:rsid w:val="00F7795D"/>
    <w:rsid w:val="00F842D0"/>
    <w:rsid w:val="00FA70D0"/>
    <w:rsid w:val="00FC75CA"/>
    <w:rsid w:val="02035CD3"/>
    <w:rsid w:val="2039166A"/>
    <w:rsid w:val="3E2673F5"/>
    <w:rsid w:val="443C44A9"/>
    <w:rsid w:val="7B1C382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66</Words>
  <Characters>382</Characters>
  <Lines>3</Lines>
  <Paragraphs>1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2020-01-20T07:33:00Z</dcterms:created>
  <dc:creator>freeuser</dc:creator>
  <cp:lastModifiedBy>Administrator</cp:lastModifiedBy>
  <dcterms:modified xsi:type="dcterms:W3CDTF">2023-11-07T02:40:08Z</dcterms:modified>
  <dc:title>不动产权证书/登记证明作废公告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