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eastAsia="zh-CN"/>
        </w:rPr>
      </w:pPr>
      <w:bookmarkStart w:id="0" w:name="_GoBack"/>
      <w:r>
        <w:rPr>
          <w:rFonts w:hint="eastAsia"/>
          <w:sz w:val="44"/>
          <w:szCs w:val="44"/>
          <w:lang w:eastAsia="zh-CN"/>
        </w:rPr>
        <w:t>鄢陵县图书馆免费开放时间</w:t>
      </w:r>
    </w:p>
    <w:bookmarkEnd w:id="0"/>
    <w:p>
      <w:pPr>
        <w:jc w:val="left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机构名称：鄢陵县图书馆</w:t>
      </w:r>
    </w:p>
    <w:p>
      <w:pPr>
        <w:jc w:val="left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开放时间：夏季(5月-10月)上午8:00--12:00,下午13:00--18:00</w:t>
      </w:r>
    </w:p>
    <w:p>
      <w:pPr>
        <w:ind w:firstLine="1606" w:firstLineChars="500"/>
        <w:jc w:val="left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（24小时智慧书屋和朗读亭上午7:00--晚上12:00）</w:t>
      </w:r>
    </w:p>
    <w:p>
      <w:pPr>
        <w:ind w:firstLine="1606" w:firstLineChars="500"/>
        <w:jc w:val="left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冬季(11月-4月)上午8:00--12:00 下午13:00--17:30</w:t>
      </w:r>
    </w:p>
    <w:p>
      <w:pPr>
        <w:ind w:firstLine="1606" w:firstLineChars="500"/>
        <w:jc w:val="left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（24小时智慧书屋和朗读亭上午7：00--晚上10:00）</w:t>
      </w:r>
    </w:p>
    <w:p>
      <w:pPr>
        <w:jc w:val="left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机构地址：鄢陵县人民路西段文化广场2146号</w:t>
      </w:r>
    </w:p>
    <w:p>
      <w:pPr>
        <w:jc w:val="left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联系电话：0374-6091956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1Njg2NzdhZTQxM2U5ODViM2YwN2EyNjg3Y2QxNTUifQ=="/>
  </w:docVars>
  <w:rsids>
    <w:rsidRoot w:val="00000000"/>
    <w:rsid w:val="02E90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2022-11-25T08:49:02Z</dcterms:created>
  <dc:creator>Administrator</dc:creator>
  <cp:lastModifiedBy>Administrator</cp:lastModifiedBy>
  <dcterms:modified xsi:type="dcterms:W3CDTF">2022-11-25T08:49:39Z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7D45C43D39444627940A6E63F463A9C7</vt:lpwstr>
  </property>
</Properties>
</file>