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D0" w:rsidRDefault="00FF0EC5">
      <w:pPr>
        <w:rPr>
          <w:sz w:val="28"/>
          <w:szCs w:val="28"/>
        </w:rPr>
      </w:pPr>
      <w:r>
        <w:rPr>
          <w:rFonts w:hint="eastAsia"/>
          <w:sz w:val="28"/>
          <w:szCs w:val="28"/>
        </w:rPr>
        <w:t xml:space="preserve"> </w:t>
      </w:r>
      <w:r>
        <w:rPr>
          <w:rFonts w:hint="eastAsia"/>
          <w:sz w:val="28"/>
          <w:szCs w:val="28"/>
        </w:rPr>
        <w:t>鄢</w:t>
      </w:r>
      <w:r>
        <w:rPr>
          <w:rFonts w:hint="eastAsia"/>
          <w:sz w:val="28"/>
          <w:szCs w:val="28"/>
        </w:rPr>
        <w:t>陵县自然资源局设下列内设机构</w:t>
      </w:r>
      <w:r>
        <w:rPr>
          <w:rFonts w:hint="eastAsia"/>
          <w:sz w:val="28"/>
          <w:szCs w:val="28"/>
        </w:rPr>
        <w:t>:</w:t>
      </w:r>
    </w:p>
    <w:p w:rsidR="00DE73D0" w:rsidRDefault="00FF0EC5">
      <w:pPr>
        <w:ind w:firstLineChars="200" w:firstLine="560"/>
        <w:rPr>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办公室。负责机关日常运转工作</w:t>
      </w:r>
      <w:r>
        <w:rPr>
          <w:rFonts w:hint="eastAsia"/>
          <w:sz w:val="28"/>
          <w:szCs w:val="28"/>
        </w:rPr>
        <w:t>,</w:t>
      </w:r>
      <w:r>
        <w:rPr>
          <w:rFonts w:hint="eastAsia"/>
          <w:sz w:val="28"/>
          <w:szCs w:val="28"/>
        </w:rPr>
        <w:t>承担文电、会务、机要、档案、史志年鉴以及新闻宣传、安全保密、政务公开、信息化工作。承担机关资产管理、机关后勤服务等工作</w:t>
      </w:r>
      <w:r>
        <w:rPr>
          <w:rFonts w:hint="eastAsia"/>
          <w:sz w:val="28"/>
          <w:szCs w:val="28"/>
        </w:rPr>
        <w:t>,</w:t>
      </w:r>
      <w:r>
        <w:rPr>
          <w:rFonts w:hint="eastAsia"/>
          <w:sz w:val="28"/>
          <w:szCs w:val="28"/>
        </w:rPr>
        <w:t>承担本部门督查督办、组织协调等工作</w:t>
      </w:r>
      <w:r>
        <w:rPr>
          <w:rFonts w:hint="eastAsia"/>
          <w:sz w:val="28"/>
          <w:szCs w:val="28"/>
        </w:rPr>
        <w:t>;</w:t>
      </w:r>
      <w:r>
        <w:rPr>
          <w:rFonts w:hint="eastAsia"/>
          <w:sz w:val="28"/>
          <w:szCs w:val="28"/>
        </w:rPr>
        <w:t>承担机关、所属单位的人事、机构编制、劳动工资和教育培训工作。指导全县自然资源人才队伍建设等工作。负责外事工作。负责机关离退休干部工作。负责机关和所属单位的党群工作。</w:t>
      </w:r>
    </w:p>
    <w:p w:rsidR="00DE73D0" w:rsidRDefault="00FF0EC5">
      <w:pPr>
        <w:ind w:firstLineChars="200" w:firstLine="560"/>
        <w:rPr>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宏观调控股。承担组织编制全县自然资源发展中长期规划和年度计划工作。开展重大问题调查研究</w:t>
      </w:r>
      <w:r>
        <w:rPr>
          <w:rFonts w:hint="eastAsia"/>
          <w:sz w:val="28"/>
          <w:szCs w:val="28"/>
        </w:rPr>
        <w:t>,</w:t>
      </w:r>
      <w:r>
        <w:rPr>
          <w:rFonts w:hint="eastAsia"/>
          <w:sz w:val="28"/>
          <w:szCs w:val="28"/>
        </w:rPr>
        <w:t>负责起草重要文件文稿</w:t>
      </w:r>
      <w:r>
        <w:rPr>
          <w:rFonts w:hint="eastAsia"/>
          <w:sz w:val="28"/>
          <w:szCs w:val="28"/>
        </w:rPr>
        <w:t>,</w:t>
      </w:r>
      <w:r>
        <w:rPr>
          <w:rFonts w:hint="eastAsia"/>
          <w:sz w:val="28"/>
          <w:szCs w:val="28"/>
        </w:rPr>
        <w:t>协调自然资源领域综合改革有关工作。开展全县自然资源经济形势分析</w:t>
      </w:r>
      <w:r>
        <w:rPr>
          <w:rFonts w:hint="eastAsia"/>
          <w:sz w:val="28"/>
          <w:szCs w:val="28"/>
        </w:rPr>
        <w:t>,</w:t>
      </w:r>
      <w:r>
        <w:rPr>
          <w:rFonts w:hint="eastAsia"/>
          <w:sz w:val="28"/>
          <w:szCs w:val="28"/>
        </w:rPr>
        <w:t>研究提出自然资源供需总量平衡的有关建议</w:t>
      </w:r>
      <w:r>
        <w:rPr>
          <w:rFonts w:hint="eastAsia"/>
          <w:sz w:val="28"/>
          <w:szCs w:val="28"/>
        </w:rPr>
        <w:t>,</w:t>
      </w:r>
      <w:r>
        <w:rPr>
          <w:rFonts w:hint="eastAsia"/>
          <w:sz w:val="28"/>
          <w:szCs w:val="28"/>
        </w:rPr>
        <w:t>参与全县宏观经济运行及相关改革研究。拟定全县自然资源领域科技发展规划和计划。拟定有关技术标准、规程规范。组织实施全县自然资源科技项目。组织科</w:t>
      </w:r>
      <w:r>
        <w:rPr>
          <w:rFonts w:hint="eastAsia"/>
          <w:sz w:val="28"/>
          <w:szCs w:val="28"/>
        </w:rPr>
        <w:t>技创新平台、科技人才队伍建设。承担科技成果管理及科学技术普及工作。开展卫星遥</w:t>
      </w:r>
      <w:r>
        <w:rPr>
          <w:rFonts w:hint="eastAsia"/>
          <w:sz w:val="28"/>
          <w:szCs w:val="28"/>
        </w:rPr>
        <w:t>感等高新技术体系建设。拟定全县自然资源领域对外合作战略、计划并组织实施</w:t>
      </w:r>
      <w:r>
        <w:rPr>
          <w:rFonts w:hint="eastAsia"/>
          <w:sz w:val="28"/>
          <w:szCs w:val="28"/>
        </w:rPr>
        <w:t>,</w:t>
      </w:r>
      <w:r>
        <w:rPr>
          <w:rFonts w:hint="eastAsia"/>
          <w:sz w:val="28"/>
          <w:szCs w:val="28"/>
        </w:rPr>
        <w:t>指导涉外</w:t>
      </w:r>
      <w:r>
        <w:rPr>
          <w:rFonts w:hint="eastAsia"/>
          <w:sz w:val="28"/>
          <w:szCs w:val="28"/>
        </w:rPr>
        <w:t>项目实施。承担自然资源领域军民融合深度发展工作。承担综合统计和局内专业统计归口管理。</w:t>
      </w:r>
    </w:p>
    <w:p w:rsidR="00DE73D0" w:rsidRDefault="00FF0EC5">
      <w:pPr>
        <w:ind w:firstLineChars="200" w:firstLine="560"/>
        <w:rPr>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政策法规股</w:t>
      </w:r>
      <w:r>
        <w:rPr>
          <w:rFonts w:hint="eastAsia"/>
          <w:sz w:val="28"/>
          <w:szCs w:val="28"/>
        </w:rPr>
        <w:t>(</w:t>
      </w:r>
      <w:r>
        <w:rPr>
          <w:rFonts w:hint="eastAsia"/>
          <w:sz w:val="28"/>
          <w:szCs w:val="28"/>
        </w:rPr>
        <w:t>政务服务股</w:t>
      </w:r>
      <w:r>
        <w:rPr>
          <w:rFonts w:hint="eastAsia"/>
          <w:sz w:val="28"/>
          <w:szCs w:val="28"/>
        </w:rPr>
        <w:t>)</w:t>
      </w:r>
      <w:r>
        <w:rPr>
          <w:rFonts w:hint="eastAsia"/>
          <w:sz w:val="28"/>
          <w:szCs w:val="28"/>
        </w:rPr>
        <w:t>。承担有关规范性文件的起草工作。承担机关有关规范性文件合法性审查和清</w:t>
      </w:r>
      <w:r>
        <w:rPr>
          <w:rFonts w:hint="eastAsia"/>
          <w:sz w:val="28"/>
          <w:szCs w:val="28"/>
        </w:rPr>
        <w:t>理工作。推进全县自然资源系统法治建设</w:t>
      </w:r>
      <w:r>
        <w:rPr>
          <w:rFonts w:hint="eastAsia"/>
          <w:sz w:val="28"/>
          <w:szCs w:val="28"/>
        </w:rPr>
        <w:t>,</w:t>
      </w:r>
      <w:r>
        <w:rPr>
          <w:rFonts w:hint="eastAsia"/>
          <w:sz w:val="28"/>
          <w:szCs w:val="28"/>
        </w:rPr>
        <w:t>组织开展法治宣传教育。承担行政复议、行政应诉有关工作。承担对全县自然资源和国土空间规划等法律法规执行情况的监督检查工作。落实自然资源违法案件查处的法规、规章和规范性文</w:t>
      </w:r>
      <w:r>
        <w:rPr>
          <w:rFonts w:hint="eastAsia"/>
          <w:sz w:val="28"/>
          <w:szCs w:val="28"/>
        </w:rPr>
        <w:lastRenderedPageBreak/>
        <w:t>件并指导实施。承担部门权责清单和“双随机一公开”工作。承担本部门审批事项政务优化工作。负责各类自然资源的审查报批</w:t>
      </w:r>
      <w:r>
        <w:rPr>
          <w:rFonts w:hint="eastAsia"/>
          <w:sz w:val="28"/>
          <w:szCs w:val="28"/>
        </w:rPr>
        <w:t>;</w:t>
      </w:r>
      <w:r>
        <w:rPr>
          <w:rFonts w:hint="eastAsia"/>
          <w:sz w:val="28"/>
          <w:szCs w:val="28"/>
        </w:rPr>
        <w:t>负责行政服务工作窗口的各项工作</w:t>
      </w:r>
      <w:r>
        <w:rPr>
          <w:rFonts w:hint="eastAsia"/>
          <w:sz w:val="28"/>
          <w:szCs w:val="28"/>
        </w:rPr>
        <w:t>;</w:t>
      </w:r>
      <w:r>
        <w:rPr>
          <w:rFonts w:hint="eastAsia"/>
          <w:sz w:val="28"/>
          <w:szCs w:val="28"/>
        </w:rPr>
        <w:t>负责本部门权责清单中各类行政审批事项的办理</w:t>
      </w:r>
      <w:r>
        <w:rPr>
          <w:rFonts w:hint="eastAsia"/>
          <w:sz w:val="28"/>
          <w:szCs w:val="28"/>
        </w:rPr>
        <w:t>;</w:t>
      </w:r>
      <w:r>
        <w:rPr>
          <w:rFonts w:hint="eastAsia"/>
          <w:sz w:val="28"/>
          <w:szCs w:val="28"/>
        </w:rPr>
        <w:t>牵头推进行政审批制度改革和职能转变相关工作。</w:t>
      </w:r>
    </w:p>
    <w:p w:rsidR="00DE73D0" w:rsidRDefault="00FF0EC5">
      <w:pPr>
        <w:ind w:firstLineChars="200" w:firstLine="560"/>
        <w:rPr>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自然资源调查监测股。根据自然资源调查监测评价的指标体系和统计标准</w:t>
      </w:r>
      <w:r>
        <w:rPr>
          <w:rFonts w:hint="eastAsia"/>
          <w:sz w:val="28"/>
          <w:szCs w:val="28"/>
        </w:rPr>
        <w:t>,</w:t>
      </w:r>
      <w:r>
        <w:rPr>
          <w:rFonts w:hint="eastAsia"/>
          <w:sz w:val="28"/>
          <w:szCs w:val="28"/>
        </w:rPr>
        <w:t>建立自然资源定期调查监测评价制度。定期组织实施全域性自然资源基础调查、变更调查、动态监测和分析评价。承担全县自然资源调查监测评价成果的汇交、管理、维护、发布、共享和利用监督。</w:t>
      </w:r>
    </w:p>
    <w:p w:rsidR="00DE73D0" w:rsidRDefault="00FF0EC5">
      <w:pPr>
        <w:ind w:firstLineChars="200" w:firstLine="560"/>
        <w:rPr>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自然资源开发利用和所有者权益股。落实自然资源资产有偿使用制度和一、二级市场交易规则并组织实施</w:t>
      </w:r>
      <w:r>
        <w:rPr>
          <w:rFonts w:hint="eastAsia"/>
          <w:sz w:val="28"/>
          <w:szCs w:val="28"/>
        </w:rPr>
        <w:t>,</w:t>
      </w:r>
      <w:r>
        <w:rPr>
          <w:rFonts w:hint="eastAsia"/>
          <w:sz w:val="28"/>
          <w:szCs w:val="28"/>
        </w:rPr>
        <w:t>依法依规对自然资源交易平台和交易活动进行监</w:t>
      </w:r>
      <w:r>
        <w:rPr>
          <w:rFonts w:hint="eastAsia"/>
          <w:sz w:val="28"/>
          <w:szCs w:val="28"/>
        </w:rPr>
        <w:t>督</w:t>
      </w:r>
      <w:r>
        <w:rPr>
          <w:rFonts w:hint="eastAsia"/>
          <w:sz w:val="28"/>
          <w:szCs w:val="28"/>
        </w:rPr>
        <w:t>,</w:t>
      </w:r>
      <w:r>
        <w:rPr>
          <w:rFonts w:hint="eastAsia"/>
          <w:sz w:val="28"/>
          <w:szCs w:val="28"/>
        </w:rPr>
        <w:t>组织开展自然资源市场调控。负责全县自然资源市场监督管理和动态监测</w:t>
      </w:r>
      <w:r>
        <w:rPr>
          <w:rFonts w:hint="eastAsia"/>
          <w:sz w:val="28"/>
          <w:szCs w:val="28"/>
        </w:rPr>
        <w:t>,</w:t>
      </w:r>
      <w:r>
        <w:rPr>
          <w:rFonts w:hint="eastAsia"/>
          <w:sz w:val="28"/>
          <w:szCs w:val="28"/>
        </w:rPr>
        <w:t>建立自然资源市场信用体系。建立和完善政府自然资源价格体系和公示制度。组织开展自然资源分等定级价格评估。完善自然资源开发利用标准</w:t>
      </w:r>
      <w:r>
        <w:rPr>
          <w:rFonts w:hint="eastAsia"/>
          <w:sz w:val="28"/>
          <w:szCs w:val="28"/>
        </w:rPr>
        <w:t>,</w:t>
      </w:r>
      <w:r>
        <w:rPr>
          <w:rFonts w:hint="eastAsia"/>
          <w:sz w:val="28"/>
          <w:szCs w:val="28"/>
        </w:rPr>
        <w:t>开展评价考核</w:t>
      </w:r>
      <w:r>
        <w:rPr>
          <w:rFonts w:hint="eastAsia"/>
          <w:sz w:val="28"/>
          <w:szCs w:val="28"/>
        </w:rPr>
        <w:t>,</w:t>
      </w:r>
      <w:r>
        <w:rPr>
          <w:rFonts w:hint="eastAsia"/>
          <w:sz w:val="28"/>
          <w:szCs w:val="28"/>
        </w:rPr>
        <w:t>指导节约集约利用。完善和落实全民所有自然资源资产管理政策和统计制度</w:t>
      </w:r>
      <w:r>
        <w:rPr>
          <w:rFonts w:hint="eastAsia"/>
          <w:sz w:val="28"/>
          <w:szCs w:val="28"/>
        </w:rPr>
        <w:t>,</w:t>
      </w:r>
      <w:r>
        <w:rPr>
          <w:rFonts w:hint="eastAsia"/>
          <w:sz w:val="28"/>
          <w:szCs w:val="28"/>
        </w:rPr>
        <w:t>承担自然资源资产价值评估和资产核算工作。编制全县全民所有自然资源资产负债表</w:t>
      </w:r>
      <w:r>
        <w:rPr>
          <w:rFonts w:hint="eastAsia"/>
          <w:sz w:val="28"/>
          <w:szCs w:val="28"/>
        </w:rPr>
        <w:t>,</w:t>
      </w:r>
      <w:r>
        <w:rPr>
          <w:rFonts w:hint="eastAsia"/>
          <w:sz w:val="28"/>
          <w:szCs w:val="28"/>
        </w:rPr>
        <w:t>拟订相关考核标准。组织实施全民所有自然资源资产划拨、出让、租赁、作价出资和土地储备政策。承担报县政府审批的改制企业的国有土地资产处置。</w:t>
      </w:r>
    </w:p>
    <w:p w:rsidR="00DE73D0" w:rsidRDefault="00FF0EC5">
      <w:pPr>
        <w:ind w:firstLineChars="200" w:firstLine="560"/>
        <w:rPr>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国土空间用途管</w:t>
      </w:r>
      <w:r>
        <w:rPr>
          <w:rFonts w:hint="eastAsia"/>
          <w:sz w:val="28"/>
          <w:szCs w:val="28"/>
        </w:rPr>
        <w:t>制股。负责落实国土空间用途管制制度规范和技术标准。负责全县土地等自然资源年度利用计划管理工作。承担</w:t>
      </w:r>
      <w:r>
        <w:rPr>
          <w:rFonts w:hint="eastAsia"/>
          <w:sz w:val="28"/>
          <w:szCs w:val="28"/>
        </w:rPr>
        <w:lastRenderedPageBreak/>
        <w:t>各类土地用途转用的审核报批工作。开展重大建设项目用地预审工作。拟订城乡规划管理等用途管制规范性文件并监督实施。负责全县重点项目建设自然资源要素保障工作。</w:t>
      </w:r>
    </w:p>
    <w:p w:rsidR="00DE73D0" w:rsidRDefault="00FF0EC5">
      <w:pPr>
        <w:ind w:firstLineChars="200" w:firstLine="560"/>
        <w:rPr>
          <w:sz w:val="28"/>
          <w:szCs w:val="28"/>
        </w:rPr>
      </w:pPr>
      <w:r>
        <w:rPr>
          <w:rFonts w:hint="eastAsia"/>
          <w:sz w:val="28"/>
          <w:szCs w:val="28"/>
        </w:rPr>
        <w:t>(</w:t>
      </w:r>
      <w:r>
        <w:rPr>
          <w:rFonts w:hint="eastAsia"/>
          <w:sz w:val="28"/>
          <w:szCs w:val="28"/>
        </w:rPr>
        <w:t>七</w:t>
      </w:r>
      <w:r>
        <w:rPr>
          <w:rFonts w:hint="eastAsia"/>
          <w:sz w:val="28"/>
          <w:szCs w:val="28"/>
        </w:rPr>
        <w:t>)</w:t>
      </w:r>
      <w:r>
        <w:rPr>
          <w:rFonts w:hint="eastAsia"/>
          <w:sz w:val="28"/>
          <w:szCs w:val="28"/>
        </w:rPr>
        <w:t>国土空间规划股。贯彻执行国土空间规划相关政策</w:t>
      </w:r>
      <w:r>
        <w:rPr>
          <w:rFonts w:hint="eastAsia"/>
          <w:sz w:val="28"/>
          <w:szCs w:val="28"/>
        </w:rPr>
        <w:t>,</w:t>
      </w:r>
      <w:r>
        <w:rPr>
          <w:rFonts w:hint="eastAsia"/>
          <w:sz w:val="28"/>
          <w:szCs w:val="28"/>
        </w:rPr>
        <w:t>承担建立全县国土空间规划体系并监督实施</w:t>
      </w:r>
      <w:r>
        <w:rPr>
          <w:rFonts w:hint="eastAsia"/>
          <w:sz w:val="28"/>
          <w:szCs w:val="28"/>
        </w:rPr>
        <w:t>;</w:t>
      </w:r>
      <w:r>
        <w:rPr>
          <w:rFonts w:hint="eastAsia"/>
          <w:sz w:val="28"/>
          <w:szCs w:val="28"/>
        </w:rPr>
        <w:t>组织编制国土空间规划及相关专项规划</w:t>
      </w:r>
      <w:r>
        <w:rPr>
          <w:rFonts w:hint="eastAsia"/>
          <w:sz w:val="28"/>
          <w:szCs w:val="28"/>
        </w:rPr>
        <w:t>,</w:t>
      </w:r>
      <w:r>
        <w:rPr>
          <w:rFonts w:hint="eastAsia"/>
          <w:sz w:val="28"/>
          <w:szCs w:val="28"/>
        </w:rPr>
        <w:t>并实施定期评估</w:t>
      </w:r>
      <w:r>
        <w:rPr>
          <w:rFonts w:hint="eastAsia"/>
          <w:sz w:val="28"/>
          <w:szCs w:val="28"/>
        </w:rPr>
        <w:t>;</w:t>
      </w:r>
      <w:r>
        <w:rPr>
          <w:rFonts w:hint="eastAsia"/>
          <w:sz w:val="28"/>
          <w:szCs w:val="28"/>
        </w:rPr>
        <w:t>指导和审核涉及国土空间开发利用的重大专项规划</w:t>
      </w:r>
      <w:r>
        <w:rPr>
          <w:rFonts w:hint="eastAsia"/>
          <w:sz w:val="28"/>
          <w:szCs w:val="28"/>
        </w:rPr>
        <w:t>;</w:t>
      </w:r>
      <w:r>
        <w:rPr>
          <w:rFonts w:hint="eastAsia"/>
          <w:sz w:val="28"/>
          <w:szCs w:val="28"/>
        </w:rPr>
        <w:t>开展国土空间开发适宜性评价</w:t>
      </w:r>
      <w:r>
        <w:rPr>
          <w:rFonts w:hint="eastAsia"/>
          <w:sz w:val="28"/>
          <w:szCs w:val="28"/>
        </w:rPr>
        <w:t>,</w:t>
      </w:r>
      <w:r>
        <w:rPr>
          <w:rFonts w:hint="eastAsia"/>
          <w:sz w:val="28"/>
          <w:szCs w:val="28"/>
        </w:rPr>
        <w:t>推进落实主体功能区战略和制度</w:t>
      </w:r>
      <w:r>
        <w:rPr>
          <w:rFonts w:hint="eastAsia"/>
          <w:sz w:val="28"/>
          <w:szCs w:val="28"/>
        </w:rPr>
        <w:t>;</w:t>
      </w:r>
      <w:r>
        <w:rPr>
          <w:rFonts w:hint="eastAsia"/>
          <w:sz w:val="28"/>
          <w:szCs w:val="28"/>
        </w:rPr>
        <w:t>统筹全县生态</w:t>
      </w:r>
      <w:r>
        <w:rPr>
          <w:rFonts w:hint="eastAsia"/>
          <w:sz w:val="28"/>
          <w:szCs w:val="28"/>
        </w:rPr>
        <w:t>保护红线、永久基本农田、城市开发边界等控制线划定工作</w:t>
      </w:r>
      <w:r>
        <w:rPr>
          <w:rFonts w:hint="eastAsia"/>
          <w:sz w:val="28"/>
          <w:szCs w:val="28"/>
        </w:rPr>
        <w:t>;</w:t>
      </w:r>
      <w:r>
        <w:rPr>
          <w:rFonts w:hint="eastAsia"/>
          <w:sz w:val="28"/>
          <w:szCs w:val="28"/>
        </w:rPr>
        <w:t>负责全县国土空间规划的编制审核及报批工作</w:t>
      </w:r>
      <w:r>
        <w:rPr>
          <w:rFonts w:hint="eastAsia"/>
          <w:sz w:val="28"/>
          <w:szCs w:val="28"/>
        </w:rPr>
        <w:t>;</w:t>
      </w:r>
      <w:r>
        <w:rPr>
          <w:rFonts w:hint="eastAsia"/>
          <w:sz w:val="28"/>
          <w:szCs w:val="28"/>
        </w:rPr>
        <w:t>负责全县村镇规划的业务指导及相关工作。</w:t>
      </w:r>
    </w:p>
    <w:p w:rsidR="00DE73D0" w:rsidRDefault="00FF0EC5">
      <w:pPr>
        <w:ind w:firstLineChars="200" w:firstLine="560"/>
        <w:rPr>
          <w:sz w:val="28"/>
          <w:szCs w:val="28"/>
        </w:rPr>
      </w:pPr>
      <w:r>
        <w:rPr>
          <w:rFonts w:hint="eastAsia"/>
          <w:sz w:val="28"/>
          <w:szCs w:val="28"/>
        </w:rPr>
        <w:t>(</w:t>
      </w:r>
      <w:r>
        <w:rPr>
          <w:rFonts w:hint="eastAsia"/>
          <w:sz w:val="28"/>
          <w:szCs w:val="28"/>
        </w:rPr>
        <w:t>八</w:t>
      </w:r>
      <w:r>
        <w:rPr>
          <w:rFonts w:hint="eastAsia"/>
          <w:sz w:val="28"/>
          <w:szCs w:val="28"/>
        </w:rPr>
        <w:t>)</w:t>
      </w:r>
      <w:r>
        <w:rPr>
          <w:rFonts w:hint="eastAsia"/>
          <w:sz w:val="28"/>
          <w:szCs w:val="28"/>
        </w:rPr>
        <w:t>县委城乡规划委员会办公室秘书股</w:t>
      </w:r>
      <w:r>
        <w:rPr>
          <w:rFonts w:hint="eastAsia"/>
          <w:sz w:val="28"/>
          <w:szCs w:val="28"/>
        </w:rPr>
        <w:t>(</w:t>
      </w:r>
      <w:r>
        <w:rPr>
          <w:rFonts w:hint="eastAsia"/>
          <w:sz w:val="28"/>
          <w:szCs w:val="28"/>
        </w:rPr>
        <w:t>规划管理股</w:t>
      </w:r>
      <w:r>
        <w:rPr>
          <w:rFonts w:hint="eastAsia"/>
          <w:sz w:val="28"/>
          <w:szCs w:val="28"/>
        </w:rPr>
        <w:t>)</w:t>
      </w:r>
      <w:r>
        <w:rPr>
          <w:rFonts w:hint="eastAsia"/>
          <w:sz w:val="28"/>
          <w:szCs w:val="28"/>
        </w:rPr>
        <w:t>。承担全县城乡规划领域的政策研究工作</w:t>
      </w:r>
      <w:r>
        <w:rPr>
          <w:rFonts w:hint="eastAsia"/>
          <w:sz w:val="28"/>
          <w:szCs w:val="28"/>
        </w:rPr>
        <w:t>;</w:t>
      </w:r>
      <w:r>
        <w:rPr>
          <w:rFonts w:hint="eastAsia"/>
          <w:sz w:val="28"/>
          <w:szCs w:val="28"/>
        </w:rPr>
        <w:t>承担县委规委会的日常工作</w:t>
      </w:r>
      <w:r>
        <w:rPr>
          <w:rFonts w:hint="eastAsia"/>
          <w:sz w:val="28"/>
          <w:szCs w:val="28"/>
        </w:rPr>
        <w:t>,</w:t>
      </w:r>
      <w:r>
        <w:rPr>
          <w:rFonts w:hint="eastAsia"/>
          <w:sz w:val="28"/>
          <w:szCs w:val="28"/>
        </w:rPr>
        <w:t>为县委县政府重大决策提供参谋建议</w:t>
      </w:r>
      <w:r>
        <w:rPr>
          <w:rFonts w:hint="eastAsia"/>
          <w:sz w:val="28"/>
          <w:szCs w:val="28"/>
        </w:rPr>
        <w:t>;</w:t>
      </w:r>
      <w:r>
        <w:rPr>
          <w:rFonts w:hint="eastAsia"/>
          <w:sz w:val="28"/>
          <w:szCs w:val="28"/>
        </w:rPr>
        <w:t>负责县委城乡规划委员会和县规划技术委员会会务工作</w:t>
      </w:r>
      <w:r>
        <w:rPr>
          <w:rFonts w:hint="eastAsia"/>
          <w:sz w:val="28"/>
          <w:szCs w:val="28"/>
        </w:rPr>
        <w:t>;</w:t>
      </w:r>
      <w:r>
        <w:rPr>
          <w:rFonts w:hint="eastAsia"/>
          <w:sz w:val="28"/>
          <w:szCs w:val="28"/>
        </w:rPr>
        <w:t>负责规划设计市场及规划专家库管理工作</w:t>
      </w:r>
      <w:r>
        <w:rPr>
          <w:rFonts w:hint="eastAsia"/>
          <w:sz w:val="28"/>
          <w:szCs w:val="28"/>
        </w:rPr>
        <w:t>;</w:t>
      </w:r>
      <w:r>
        <w:rPr>
          <w:rFonts w:hint="eastAsia"/>
          <w:sz w:val="28"/>
          <w:szCs w:val="28"/>
        </w:rPr>
        <w:t>负责年度规划编制计划的谋划工作</w:t>
      </w:r>
      <w:r>
        <w:rPr>
          <w:rFonts w:hint="eastAsia"/>
          <w:sz w:val="28"/>
          <w:szCs w:val="28"/>
        </w:rPr>
        <w:t>;</w:t>
      </w:r>
      <w:r>
        <w:rPr>
          <w:rFonts w:hint="eastAsia"/>
          <w:sz w:val="28"/>
          <w:szCs w:val="28"/>
        </w:rPr>
        <w:t>承担规划审议议定事项贯彻实施的协调、汇总及督办工作。</w:t>
      </w:r>
    </w:p>
    <w:p w:rsidR="00DE73D0" w:rsidRDefault="00FF0EC5">
      <w:pPr>
        <w:ind w:firstLineChars="200" w:firstLine="560"/>
        <w:rPr>
          <w:sz w:val="28"/>
          <w:szCs w:val="28"/>
        </w:rPr>
      </w:pPr>
      <w:r>
        <w:rPr>
          <w:rFonts w:hint="eastAsia"/>
          <w:sz w:val="28"/>
          <w:szCs w:val="28"/>
        </w:rPr>
        <w:t>（九</w:t>
      </w:r>
      <w:r>
        <w:rPr>
          <w:rFonts w:hint="eastAsia"/>
          <w:sz w:val="28"/>
          <w:szCs w:val="28"/>
        </w:rPr>
        <w:t>)</w:t>
      </w:r>
      <w:r>
        <w:rPr>
          <w:rFonts w:hint="eastAsia"/>
          <w:sz w:val="28"/>
          <w:szCs w:val="28"/>
        </w:rPr>
        <w:t>建设项目管理股。承担城市规划区及县政府确定的规划</w:t>
      </w:r>
      <w:r>
        <w:rPr>
          <w:rFonts w:hint="eastAsia"/>
          <w:sz w:val="28"/>
          <w:szCs w:val="28"/>
        </w:rPr>
        <w:t>管理区域内城市设计、控制性详细规划及修建性详细规划编制审查工作</w:t>
      </w:r>
      <w:r>
        <w:rPr>
          <w:rFonts w:hint="eastAsia"/>
          <w:sz w:val="28"/>
          <w:szCs w:val="28"/>
        </w:rPr>
        <w:t>;</w:t>
      </w:r>
      <w:r>
        <w:rPr>
          <w:rFonts w:hint="eastAsia"/>
          <w:sz w:val="28"/>
          <w:szCs w:val="28"/>
        </w:rPr>
        <w:t>负责相关专项规划的编制审查工作</w:t>
      </w:r>
      <w:r>
        <w:rPr>
          <w:rFonts w:hint="eastAsia"/>
          <w:sz w:val="28"/>
          <w:szCs w:val="28"/>
        </w:rPr>
        <w:t>;</w:t>
      </w:r>
      <w:r>
        <w:rPr>
          <w:rFonts w:hint="eastAsia"/>
          <w:sz w:val="28"/>
          <w:szCs w:val="28"/>
        </w:rPr>
        <w:t>负贵建立控制性详细规划单元编制管理体系</w:t>
      </w:r>
      <w:r>
        <w:rPr>
          <w:rFonts w:hint="eastAsia"/>
          <w:sz w:val="28"/>
          <w:szCs w:val="28"/>
        </w:rPr>
        <w:t>,</w:t>
      </w:r>
      <w:r>
        <w:rPr>
          <w:rFonts w:hint="eastAsia"/>
          <w:sz w:val="28"/>
          <w:szCs w:val="28"/>
        </w:rPr>
        <w:t>并组织编制审查调整管理及动态维护工作</w:t>
      </w:r>
      <w:r>
        <w:rPr>
          <w:rFonts w:hint="eastAsia"/>
          <w:sz w:val="28"/>
          <w:szCs w:val="28"/>
        </w:rPr>
        <w:t>;</w:t>
      </w:r>
      <w:r>
        <w:rPr>
          <w:rFonts w:hint="eastAsia"/>
          <w:sz w:val="28"/>
          <w:szCs w:val="28"/>
        </w:rPr>
        <w:t>负责建筑工程设计方案审查工作</w:t>
      </w:r>
      <w:r>
        <w:rPr>
          <w:rFonts w:hint="eastAsia"/>
          <w:sz w:val="28"/>
          <w:szCs w:val="28"/>
        </w:rPr>
        <w:t>;</w:t>
      </w:r>
      <w:r>
        <w:rPr>
          <w:rFonts w:hint="eastAsia"/>
          <w:sz w:val="28"/>
          <w:szCs w:val="28"/>
        </w:rPr>
        <w:t>负责建设项目的规划选址论证、规划条件核发及规划数据统计上报等规划管理工作。</w:t>
      </w:r>
    </w:p>
    <w:p w:rsidR="00DE73D0" w:rsidRDefault="00FF0EC5">
      <w:pPr>
        <w:ind w:firstLineChars="200" w:firstLine="560"/>
        <w:rPr>
          <w:sz w:val="28"/>
          <w:szCs w:val="28"/>
        </w:rPr>
      </w:pPr>
      <w:r>
        <w:rPr>
          <w:rFonts w:hint="eastAsia"/>
          <w:sz w:val="28"/>
          <w:szCs w:val="28"/>
        </w:rPr>
        <w:lastRenderedPageBreak/>
        <w:t>(</w:t>
      </w:r>
      <w:r>
        <w:rPr>
          <w:rFonts w:hint="eastAsia"/>
          <w:sz w:val="28"/>
          <w:szCs w:val="28"/>
        </w:rPr>
        <w:t>十</w:t>
      </w:r>
      <w:r>
        <w:rPr>
          <w:rFonts w:hint="eastAsia"/>
          <w:sz w:val="28"/>
          <w:szCs w:val="28"/>
        </w:rPr>
        <w:t>)</w:t>
      </w:r>
      <w:r>
        <w:rPr>
          <w:rFonts w:hint="eastAsia"/>
          <w:sz w:val="28"/>
          <w:szCs w:val="28"/>
        </w:rPr>
        <w:t>国土空间生态修复股。承担国土空间生态修复政策研究及相关规范性文件拟订工作</w:t>
      </w:r>
      <w:r>
        <w:rPr>
          <w:rFonts w:hint="eastAsia"/>
          <w:sz w:val="28"/>
          <w:szCs w:val="28"/>
        </w:rPr>
        <w:t>,</w:t>
      </w:r>
      <w:r>
        <w:rPr>
          <w:rFonts w:hint="eastAsia"/>
          <w:sz w:val="28"/>
          <w:szCs w:val="28"/>
        </w:rPr>
        <w:t>组织拟订实施县级国土空间生态修复规划。承担国土空间综合整治、土地整理复垦、矿山地质环境恢复治理等工作。承担生态保护补偿相关工作。指导全县国土空间生态修复</w:t>
      </w:r>
      <w:r>
        <w:rPr>
          <w:rFonts w:hint="eastAsia"/>
          <w:sz w:val="28"/>
          <w:szCs w:val="28"/>
        </w:rPr>
        <w:t>工作。</w:t>
      </w:r>
    </w:p>
    <w:p w:rsidR="00DE73D0" w:rsidRDefault="00FF0EC5">
      <w:pPr>
        <w:ind w:firstLineChars="200" w:firstLine="560"/>
        <w:rPr>
          <w:sz w:val="28"/>
          <w:szCs w:val="28"/>
        </w:rPr>
      </w:pPr>
      <w:r>
        <w:rPr>
          <w:rFonts w:hint="eastAsia"/>
          <w:sz w:val="28"/>
          <w:szCs w:val="28"/>
        </w:rPr>
        <w:t>(</w:t>
      </w:r>
      <w:r>
        <w:rPr>
          <w:rFonts w:hint="eastAsia"/>
          <w:sz w:val="28"/>
          <w:szCs w:val="28"/>
        </w:rPr>
        <w:t>十一</w:t>
      </w:r>
      <w:r>
        <w:rPr>
          <w:rFonts w:hint="eastAsia"/>
          <w:sz w:val="28"/>
          <w:szCs w:val="28"/>
        </w:rPr>
        <w:t>)</w:t>
      </w:r>
      <w:r>
        <w:rPr>
          <w:rFonts w:hint="eastAsia"/>
          <w:sz w:val="28"/>
          <w:szCs w:val="28"/>
        </w:rPr>
        <w:t>耕地保护监督股</w:t>
      </w:r>
      <w:r>
        <w:rPr>
          <w:rFonts w:hint="eastAsia"/>
          <w:sz w:val="28"/>
          <w:szCs w:val="28"/>
        </w:rPr>
        <w:t>(</w:t>
      </w:r>
      <w:r>
        <w:rPr>
          <w:rFonts w:hint="eastAsia"/>
          <w:sz w:val="28"/>
          <w:szCs w:val="28"/>
        </w:rPr>
        <w:t>矿产资源保护监督股</w:t>
      </w:r>
      <w:r>
        <w:rPr>
          <w:rFonts w:hint="eastAsia"/>
          <w:sz w:val="28"/>
          <w:szCs w:val="28"/>
        </w:rPr>
        <w:t>)</w:t>
      </w:r>
      <w:r>
        <w:rPr>
          <w:rFonts w:hint="eastAsia"/>
          <w:sz w:val="28"/>
          <w:szCs w:val="28"/>
        </w:rPr>
        <w:t>。落实耕地保护政策</w:t>
      </w:r>
      <w:r>
        <w:rPr>
          <w:rFonts w:hint="eastAsia"/>
          <w:sz w:val="28"/>
          <w:szCs w:val="28"/>
        </w:rPr>
        <w:t>,</w:t>
      </w:r>
      <w:r>
        <w:rPr>
          <w:rFonts w:hint="eastAsia"/>
          <w:sz w:val="28"/>
          <w:szCs w:val="28"/>
        </w:rPr>
        <w:t>组织实施耕地保护责任目标考核。负责永久基本农田划定、占用和补划的监督工作。负责落实耕地占补平衡管理工作。承担土地征收征用管理工作。承担矿产资源储量评审、备案、登记、统计和信息发布及压覆矿产资源审批管理、矿产地储备工作。实施矿山储量动态管理</w:t>
      </w:r>
      <w:r>
        <w:rPr>
          <w:rFonts w:hint="eastAsia"/>
          <w:sz w:val="28"/>
          <w:szCs w:val="28"/>
        </w:rPr>
        <w:t>,</w:t>
      </w:r>
      <w:r>
        <w:rPr>
          <w:rFonts w:hint="eastAsia"/>
          <w:sz w:val="28"/>
          <w:szCs w:val="28"/>
        </w:rPr>
        <w:t>建立矿产资源安全监测预警体系。监督地质资料汇交、保管和利用，监督管理古生物化石。</w:t>
      </w:r>
    </w:p>
    <w:p w:rsidR="00DE73D0" w:rsidRDefault="00FF0EC5">
      <w:pPr>
        <w:ind w:firstLineChars="200" w:firstLine="560"/>
        <w:rPr>
          <w:sz w:val="28"/>
          <w:szCs w:val="28"/>
        </w:rPr>
      </w:pPr>
      <w:r>
        <w:rPr>
          <w:rFonts w:hint="eastAsia"/>
          <w:sz w:val="28"/>
          <w:szCs w:val="28"/>
        </w:rPr>
        <w:t>(</w:t>
      </w:r>
      <w:r>
        <w:rPr>
          <w:rFonts w:hint="eastAsia"/>
          <w:sz w:val="28"/>
          <w:szCs w:val="28"/>
        </w:rPr>
        <w:t>十二</w:t>
      </w:r>
      <w:r>
        <w:rPr>
          <w:rFonts w:hint="eastAsia"/>
          <w:sz w:val="28"/>
          <w:szCs w:val="28"/>
        </w:rPr>
        <w:t>)</w:t>
      </w:r>
      <w:r>
        <w:rPr>
          <w:rFonts w:hint="eastAsia"/>
          <w:sz w:val="28"/>
          <w:szCs w:val="28"/>
        </w:rPr>
        <w:t>测绘地理信息管理股。拟订全县基础测绘规划。建立和管理国家测绘基准、测绘系统。规范和监管全县卫星导航定位基准站的</w:t>
      </w:r>
      <w:r>
        <w:rPr>
          <w:rFonts w:hint="eastAsia"/>
          <w:sz w:val="28"/>
          <w:szCs w:val="28"/>
        </w:rPr>
        <w:t>建设。监督管理民用测绘航空摄影与卫星温感。落实全县测绘行业管理政策</w:t>
      </w:r>
      <w:r>
        <w:rPr>
          <w:rFonts w:hint="eastAsia"/>
          <w:sz w:val="28"/>
          <w:szCs w:val="28"/>
        </w:rPr>
        <w:t>,</w:t>
      </w:r>
      <w:r>
        <w:rPr>
          <w:rFonts w:hint="eastAsia"/>
          <w:sz w:val="28"/>
          <w:szCs w:val="28"/>
        </w:rPr>
        <w:t>监督管理测绘活动、质量</w:t>
      </w:r>
      <w:r>
        <w:rPr>
          <w:rFonts w:hint="eastAsia"/>
          <w:sz w:val="28"/>
          <w:szCs w:val="28"/>
        </w:rPr>
        <w:t>,</w:t>
      </w:r>
      <w:r>
        <w:rPr>
          <w:rFonts w:hint="eastAsia"/>
          <w:sz w:val="28"/>
          <w:szCs w:val="28"/>
        </w:rPr>
        <w:t>管理测绘资质资格。落实全县地理信息安全保密政策并监督实施。负责地理信息成果管理和测量标志保护</w:t>
      </w:r>
      <w:r>
        <w:rPr>
          <w:rFonts w:hint="eastAsia"/>
          <w:sz w:val="28"/>
          <w:szCs w:val="28"/>
        </w:rPr>
        <w:t>,</w:t>
      </w:r>
      <w:r>
        <w:rPr>
          <w:rFonts w:hint="eastAsia"/>
          <w:sz w:val="28"/>
          <w:szCs w:val="28"/>
        </w:rPr>
        <w:t>审核全县重要地理信息数据。负责地图管理</w:t>
      </w:r>
      <w:r>
        <w:rPr>
          <w:rFonts w:hint="eastAsia"/>
          <w:sz w:val="28"/>
          <w:szCs w:val="28"/>
        </w:rPr>
        <w:t>,</w:t>
      </w:r>
      <w:r>
        <w:rPr>
          <w:rFonts w:hint="eastAsia"/>
          <w:sz w:val="28"/>
          <w:szCs w:val="28"/>
        </w:rPr>
        <w:t>开展国家版图意识宣传教育。</w:t>
      </w:r>
    </w:p>
    <w:p w:rsidR="00DE73D0" w:rsidRDefault="00FF0EC5">
      <w:pPr>
        <w:ind w:firstLineChars="200" w:firstLine="560"/>
        <w:rPr>
          <w:sz w:val="28"/>
          <w:szCs w:val="28"/>
        </w:rPr>
      </w:pPr>
      <w:r>
        <w:rPr>
          <w:rFonts w:hint="eastAsia"/>
          <w:sz w:val="28"/>
          <w:szCs w:val="28"/>
        </w:rPr>
        <w:t>(</w:t>
      </w:r>
      <w:r>
        <w:rPr>
          <w:rFonts w:hint="eastAsia"/>
          <w:sz w:val="28"/>
          <w:szCs w:val="28"/>
        </w:rPr>
        <w:t>十三</w:t>
      </w:r>
      <w:r>
        <w:rPr>
          <w:rFonts w:hint="eastAsia"/>
          <w:sz w:val="28"/>
          <w:szCs w:val="28"/>
        </w:rPr>
        <w:t>)</w:t>
      </w:r>
      <w:r>
        <w:rPr>
          <w:rFonts w:hint="eastAsia"/>
          <w:sz w:val="28"/>
          <w:szCs w:val="28"/>
        </w:rPr>
        <w:t>那陵县自然资源督察办公室（信访股</w:t>
      </w:r>
      <w:r>
        <w:rPr>
          <w:rFonts w:hint="eastAsia"/>
          <w:sz w:val="28"/>
          <w:szCs w:val="28"/>
        </w:rPr>
        <w:t>)</w:t>
      </w:r>
      <w:r>
        <w:rPr>
          <w:rFonts w:hint="eastAsia"/>
          <w:sz w:val="28"/>
          <w:szCs w:val="28"/>
        </w:rPr>
        <w:t>。落实自然资源督察相关政策、制度和工作规则</w:t>
      </w:r>
      <w:r>
        <w:rPr>
          <w:rFonts w:hint="eastAsia"/>
          <w:sz w:val="28"/>
          <w:szCs w:val="28"/>
        </w:rPr>
        <w:t>,</w:t>
      </w:r>
      <w:r>
        <w:rPr>
          <w:rFonts w:hint="eastAsia"/>
          <w:sz w:val="28"/>
          <w:szCs w:val="28"/>
        </w:rPr>
        <w:t>落实国家、省、市自然资源督察机构工作部署</w:t>
      </w:r>
      <w:r>
        <w:rPr>
          <w:rFonts w:hint="eastAsia"/>
          <w:sz w:val="28"/>
          <w:szCs w:val="28"/>
        </w:rPr>
        <w:t>,</w:t>
      </w:r>
      <w:r>
        <w:rPr>
          <w:rFonts w:hint="eastAsia"/>
          <w:sz w:val="28"/>
          <w:szCs w:val="28"/>
        </w:rPr>
        <w:t>协调配合国家、省、市自然资源督察机构开展督察工作</w:t>
      </w:r>
      <w:r>
        <w:rPr>
          <w:rFonts w:hint="eastAsia"/>
          <w:sz w:val="28"/>
          <w:szCs w:val="28"/>
        </w:rPr>
        <w:t>;</w:t>
      </w:r>
      <w:r>
        <w:rPr>
          <w:rFonts w:hint="eastAsia"/>
          <w:sz w:val="28"/>
          <w:szCs w:val="28"/>
        </w:rPr>
        <w:t>根据授权</w:t>
      </w:r>
      <w:r>
        <w:rPr>
          <w:rFonts w:hint="eastAsia"/>
          <w:sz w:val="28"/>
          <w:szCs w:val="28"/>
        </w:rPr>
        <w:t>,</w:t>
      </w:r>
      <w:r>
        <w:rPr>
          <w:rFonts w:hint="eastAsia"/>
          <w:sz w:val="28"/>
          <w:szCs w:val="28"/>
        </w:rPr>
        <w:t>承担对全县自然资源和国土空间规划等法律法规执行情况的监</w:t>
      </w:r>
      <w:r>
        <w:rPr>
          <w:rFonts w:hint="eastAsia"/>
          <w:sz w:val="28"/>
          <w:szCs w:val="28"/>
        </w:rPr>
        <w:lastRenderedPageBreak/>
        <w:t>督检查工作。贯彻</w:t>
      </w:r>
      <w:r>
        <w:rPr>
          <w:rFonts w:hint="eastAsia"/>
          <w:sz w:val="28"/>
          <w:szCs w:val="28"/>
        </w:rPr>
        <w:t>执行全县自然资源执法监督标准规范</w:t>
      </w:r>
      <w:r>
        <w:rPr>
          <w:rFonts w:hint="eastAsia"/>
          <w:sz w:val="28"/>
          <w:szCs w:val="28"/>
        </w:rPr>
        <w:t>;</w:t>
      </w:r>
      <w:r>
        <w:rPr>
          <w:rFonts w:hint="eastAsia"/>
          <w:sz w:val="28"/>
          <w:szCs w:val="28"/>
        </w:rPr>
        <w:t>负责县级执法事项和重大案件调查处理</w:t>
      </w:r>
      <w:r>
        <w:rPr>
          <w:rFonts w:hint="eastAsia"/>
          <w:sz w:val="28"/>
          <w:szCs w:val="28"/>
        </w:rPr>
        <w:t>,</w:t>
      </w:r>
      <w:r>
        <w:rPr>
          <w:rFonts w:hint="eastAsia"/>
          <w:sz w:val="28"/>
          <w:szCs w:val="28"/>
        </w:rPr>
        <w:t>组织协调跨区域违法案件查处工作</w:t>
      </w:r>
      <w:r>
        <w:rPr>
          <w:rFonts w:hint="eastAsia"/>
          <w:sz w:val="28"/>
          <w:szCs w:val="28"/>
        </w:rPr>
        <w:t>;</w:t>
      </w:r>
      <w:r>
        <w:rPr>
          <w:rFonts w:hint="eastAsia"/>
          <w:sz w:val="28"/>
          <w:szCs w:val="28"/>
        </w:rPr>
        <w:t>指导乡镇自然资源执法监督工作和机构队伍建设</w:t>
      </w:r>
      <w:r>
        <w:rPr>
          <w:rFonts w:hint="eastAsia"/>
          <w:sz w:val="28"/>
          <w:szCs w:val="28"/>
        </w:rPr>
        <w:t>;</w:t>
      </w:r>
      <w:r>
        <w:rPr>
          <w:rFonts w:hint="eastAsia"/>
          <w:sz w:val="28"/>
          <w:szCs w:val="28"/>
        </w:rPr>
        <w:t>开展执法稻查和业务培训。负责受理群众来信、接待群众来访</w:t>
      </w:r>
      <w:r>
        <w:rPr>
          <w:rFonts w:hint="eastAsia"/>
          <w:sz w:val="28"/>
          <w:szCs w:val="28"/>
        </w:rPr>
        <w:t>,</w:t>
      </w:r>
      <w:r>
        <w:rPr>
          <w:rFonts w:hint="eastAsia"/>
          <w:sz w:val="28"/>
          <w:szCs w:val="28"/>
        </w:rPr>
        <w:t>为来信来访群众提供相关法律、法规和政策咨询服务</w:t>
      </w:r>
      <w:r>
        <w:rPr>
          <w:rFonts w:hint="eastAsia"/>
          <w:sz w:val="28"/>
          <w:szCs w:val="28"/>
        </w:rPr>
        <w:t>;</w:t>
      </w:r>
      <w:r>
        <w:rPr>
          <w:rFonts w:hint="eastAsia"/>
          <w:sz w:val="28"/>
          <w:szCs w:val="28"/>
        </w:rPr>
        <w:t>交办、转送及协调处理重要信访事项</w:t>
      </w:r>
      <w:r>
        <w:rPr>
          <w:rFonts w:hint="eastAsia"/>
          <w:sz w:val="28"/>
          <w:szCs w:val="28"/>
        </w:rPr>
        <w:t>;</w:t>
      </w:r>
      <w:r>
        <w:rPr>
          <w:rFonts w:hint="eastAsia"/>
          <w:sz w:val="28"/>
          <w:szCs w:val="28"/>
        </w:rPr>
        <w:t>指导全县自然资源系统信访工作和机构队伍建设</w:t>
      </w:r>
      <w:r>
        <w:rPr>
          <w:rFonts w:hint="eastAsia"/>
          <w:sz w:val="28"/>
          <w:szCs w:val="28"/>
        </w:rPr>
        <w:t>,</w:t>
      </w:r>
      <w:r>
        <w:rPr>
          <w:rFonts w:hint="eastAsia"/>
          <w:sz w:val="28"/>
          <w:szCs w:val="28"/>
        </w:rPr>
        <w:t>组织开展自然资源信访工作业务培训。</w:t>
      </w:r>
    </w:p>
    <w:p w:rsidR="00DE73D0" w:rsidRDefault="00FF0EC5">
      <w:pPr>
        <w:ind w:firstLineChars="200" w:firstLine="560"/>
        <w:rPr>
          <w:sz w:val="28"/>
          <w:szCs w:val="28"/>
        </w:rPr>
      </w:pPr>
      <w:r>
        <w:rPr>
          <w:rFonts w:hint="eastAsia"/>
          <w:sz w:val="28"/>
          <w:szCs w:val="28"/>
        </w:rPr>
        <w:t>(</w:t>
      </w:r>
      <w:r>
        <w:rPr>
          <w:rFonts w:hint="eastAsia"/>
          <w:sz w:val="28"/>
          <w:szCs w:val="28"/>
        </w:rPr>
        <w:t>十四</w:t>
      </w:r>
      <w:r>
        <w:rPr>
          <w:rFonts w:hint="eastAsia"/>
          <w:sz w:val="28"/>
          <w:szCs w:val="28"/>
        </w:rPr>
        <w:t>)</w:t>
      </w:r>
      <w:r>
        <w:rPr>
          <w:rFonts w:hint="eastAsia"/>
          <w:sz w:val="28"/>
          <w:szCs w:val="28"/>
        </w:rPr>
        <w:t>财务与审计股。承担全县自然资源专项收入征管和专项资金、基金的管理工作。拟订有关财务、资产管理的制度</w:t>
      </w:r>
      <w:r>
        <w:rPr>
          <w:rFonts w:hint="eastAsia"/>
          <w:sz w:val="28"/>
          <w:szCs w:val="28"/>
        </w:rPr>
        <w:t>,</w:t>
      </w:r>
      <w:r>
        <w:rPr>
          <w:rFonts w:hint="eastAsia"/>
          <w:sz w:val="28"/>
          <w:szCs w:val="28"/>
        </w:rPr>
        <w:t>负责机关和所属单位财务及国有资产监管</w:t>
      </w:r>
      <w:r>
        <w:rPr>
          <w:rFonts w:hint="eastAsia"/>
          <w:sz w:val="28"/>
          <w:szCs w:val="28"/>
        </w:rPr>
        <w:t>,</w:t>
      </w:r>
      <w:r>
        <w:rPr>
          <w:rFonts w:hint="eastAsia"/>
          <w:sz w:val="28"/>
          <w:szCs w:val="28"/>
        </w:rPr>
        <w:t>负</w:t>
      </w:r>
      <w:r>
        <w:rPr>
          <w:rFonts w:hint="eastAsia"/>
          <w:sz w:val="28"/>
          <w:szCs w:val="28"/>
        </w:rPr>
        <w:t>责部门预决算、政府采购、国库集中支付工作。管理基本建设及重大专项投资、重大装备。承担财政和社会资金的结构优化和监测工作</w:t>
      </w:r>
      <w:r>
        <w:rPr>
          <w:rFonts w:hint="eastAsia"/>
          <w:sz w:val="28"/>
          <w:szCs w:val="28"/>
        </w:rPr>
        <w:t>,</w:t>
      </w:r>
      <w:r>
        <w:rPr>
          <w:rFonts w:hint="eastAsia"/>
          <w:sz w:val="28"/>
          <w:szCs w:val="28"/>
        </w:rPr>
        <w:t>拟订合理利用社会资金的相关措施</w:t>
      </w:r>
      <w:r>
        <w:rPr>
          <w:rFonts w:hint="eastAsia"/>
          <w:sz w:val="28"/>
          <w:szCs w:val="28"/>
        </w:rPr>
        <w:t>,</w:t>
      </w:r>
      <w:r>
        <w:rPr>
          <w:rFonts w:hint="eastAsia"/>
          <w:sz w:val="28"/>
          <w:szCs w:val="28"/>
        </w:rPr>
        <w:t>提出重大备选项目。指导沙外项目实施。承担机关财务工作。组织实施内部审计工作。</w:t>
      </w:r>
    </w:p>
    <w:p w:rsidR="00DE73D0" w:rsidRDefault="00FF0EC5">
      <w:pPr>
        <w:ind w:firstLineChars="200" w:firstLine="560"/>
        <w:rPr>
          <w:sz w:val="28"/>
          <w:szCs w:val="28"/>
        </w:rPr>
      </w:pPr>
      <w:r>
        <w:rPr>
          <w:rFonts w:hint="eastAsia"/>
          <w:sz w:val="28"/>
          <w:szCs w:val="28"/>
        </w:rPr>
        <w:t>(</w:t>
      </w:r>
      <w:r>
        <w:rPr>
          <w:rFonts w:hint="eastAsia"/>
          <w:sz w:val="28"/>
          <w:szCs w:val="28"/>
        </w:rPr>
        <w:t>十五</w:t>
      </w:r>
      <w:r>
        <w:rPr>
          <w:rFonts w:hint="eastAsia"/>
          <w:sz w:val="28"/>
          <w:szCs w:val="28"/>
        </w:rPr>
        <w:t>)</w:t>
      </w:r>
      <w:r>
        <w:rPr>
          <w:rFonts w:hint="eastAsia"/>
          <w:sz w:val="28"/>
          <w:szCs w:val="28"/>
        </w:rPr>
        <w:t>县自然资源</w:t>
      </w:r>
      <w:r>
        <w:rPr>
          <w:rFonts w:hint="eastAsia"/>
          <w:sz w:val="28"/>
          <w:szCs w:val="28"/>
        </w:rPr>
        <w:t>确</w:t>
      </w:r>
      <w:bookmarkStart w:id="0" w:name="_GoBack"/>
      <w:bookmarkEnd w:id="0"/>
      <w:r>
        <w:rPr>
          <w:rFonts w:hint="eastAsia"/>
          <w:sz w:val="28"/>
          <w:szCs w:val="28"/>
        </w:rPr>
        <w:t>权登记办公室。负责落实国家各类自然资源和不动产统一确权登记、权籍调查</w:t>
      </w:r>
      <w:r>
        <w:rPr>
          <w:rFonts w:hint="eastAsia"/>
          <w:sz w:val="28"/>
          <w:szCs w:val="28"/>
        </w:rPr>
        <w:t>、不动产测绘、争议调处、成果应用的制度、标准、规范。承担指导监督全县自然资源和不动产确权登记工作。建立健全全县统一的自然资源和不动产登记信息管理基础平台</w:t>
      </w:r>
      <w:r>
        <w:rPr>
          <w:rFonts w:hint="eastAsia"/>
          <w:sz w:val="28"/>
          <w:szCs w:val="28"/>
        </w:rPr>
        <w:t>,</w:t>
      </w:r>
      <w:r>
        <w:rPr>
          <w:rFonts w:hint="eastAsia"/>
          <w:sz w:val="28"/>
          <w:szCs w:val="28"/>
        </w:rPr>
        <w:t>管理登记资料。</w:t>
      </w:r>
    </w:p>
    <w:p w:rsidR="00DE73D0" w:rsidRDefault="00DE73D0">
      <w:pPr>
        <w:rPr>
          <w:sz w:val="28"/>
          <w:szCs w:val="28"/>
        </w:rPr>
      </w:pPr>
    </w:p>
    <w:sectPr w:rsidR="00DE73D0" w:rsidSect="00DE73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GJiNTMyODIxNWJkMmQ3NGRkMWRmMmRlOTI4ZjE2OWUifQ=="/>
  </w:docVars>
  <w:rsids>
    <w:rsidRoot w:val="25C310F1"/>
    <w:rsid w:val="00DE73D0"/>
    <w:rsid w:val="00FF0EC5"/>
    <w:rsid w:val="25C31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2023-01-12T04:07:00Z</dcterms:created>
  <dcterms:modified xsi:type="dcterms:W3CDTF">2023-01-12T04:42:00Z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DE5C4A6A6ADF495A822DB3C3F3F887F6</vt:lpwstr>
  </property>
</Properties>
</file>