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754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河南省农业农村厅关于印发《奋战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60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天抗秋汛抢麦播促壮苗行动方案》的通知</w:t>
      </w:r>
    </w:p>
    <w:p w14:paraId="306DEE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各省辖市、济源示范区农业农村局：</w:t>
      </w:r>
    </w:p>
    <w:p w14:paraId="352943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现将《奋战</w:t>
      </w:r>
      <w:r>
        <w:rPr>
          <w:rFonts w:hint="eastAsia" w:ascii="宋体" w:hAnsi="宋体" w:eastAsia="宋体" w:cs="宋体"/>
          <w:sz w:val="24"/>
          <w:szCs w:val="24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天抗秋汛抢麦播促壮苗行动方案》印发你们，请结合实际抓好落实。</w:t>
      </w:r>
    </w:p>
    <w:p w14:paraId="3A4EBB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河南省农业农村厅</w:t>
      </w:r>
    </w:p>
    <w:p w14:paraId="079089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058B6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2" w:firstLineChars="200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奋战60天抗秋汛抢麦播促壮苗行动方案</w:t>
      </w:r>
    </w:p>
    <w:p w14:paraId="2E3DF3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为有力有效应对持续阴雨天气影响，切实抓好秋冬种小麦生产，自即日起至</w:t>
      </w:r>
      <w:r>
        <w:rPr>
          <w:rFonts w:hint="eastAsia" w:ascii="宋体" w:hAnsi="宋体" w:eastAsia="宋体" w:cs="宋体"/>
          <w:sz w:val="24"/>
          <w:szCs w:val="24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月底，启动实施奋战</w:t>
      </w:r>
      <w:r>
        <w:rPr>
          <w:rFonts w:hint="eastAsia" w:ascii="宋体" w:hAnsi="宋体" w:eastAsia="宋体" w:cs="宋体"/>
          <w:sz w:val="24"/>
          <w:szCs w:val="24"/>
        </w:rPr>
        <w:t>60</w:t>
      </w:r>
      <w:r>
        <w:rPr>
          <w:rFonts w:hint="eastAsia" w:ascii="宋体" w:hAnsi="宋体" w:eastAsia="宋体" w:cs="宋体"/>
          <w:sz w:val="24"/>
          <w:szCs w:val="24"/>
        </w:rPr>
        <w:t>天抗秋汛抢麦播促壮苗专项行动，千方百计落实小麦面积，全力以赴抓好冬前管理，努力夯实明年夏粮生产基础。现制定如下方案。</w:t>
      </w:r>
    </w:p>
    <w:p w14:paraId="44C767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一、行动背景</w:t>
      </w:r>
    </w:p>
    <w:p w14:paraId="455D85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（一）连阴雨偏早偏重偏长。</w:t>
      </w:r>
      <w:r>
        <w:rPr>
          <w:rFonts w:hint="eastAsia" w:ascii="宋体" w:hAnsi="宋体" w:eastAsia="宋体" w:cs="宋体"/>
          <w:sz w:val="24"/>
          <w:szCs w:val="24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月以来，我省出现连阴雨，持续时间长、影响范围广、累计雨量大，降雨比常年同期显著偏多、偏长，部分地区出现秋涝或土壤水分饱和，大部地区土壤湿黏，田间湿度过大。</w:t>
      </w:r>
    </w:p>
    <w:p w14:paraId="6F4178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（二）秋播茬口偏紧任务较重。受持续阴雨影响，部分地区前茬作物腾茬慢，农机下地作业困难，给小麦按期适墒高质量播种带来较大困难，不利于小麦面积落实和培育冬前壮苗。</w:t>
      </w:r>
    </w:p>
    <w:p w14:paraId="6ED555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（三）河南小麦生产极其重要。河南是全国小麦最大产区和优势产区，小麦种植面积、总产量均居全国第一，抓好我省小麦生产对夺取全国夏粮丰收意义重大。</w:t>
      </w:r>
    </w:p>
    <w:p w14:paraId="278EBE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二、总体要求</w:t>
      </w:r>
    </w:p>
    <w:p w14:paraId="4DDBA6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总体思路。贯彻落实习近平总书记重要指示批示精神，立足抗灾保秋播，坚持问题导向和目标导向，把抓小麦播种作为突出任务，以落实小麦面积为目标，以提高播种质量为重点，分区挂图作战、分类精准施策、分时有序推进，强化抗湿播种、晚播应变、冬前田管，全力以赴确保小麦种足种满、培育壮苗安全越冬，坚决打赢抗灾保麦播攻坚战，夯实明年夏粮生产基础。</w:t>
      </w:r>
    </w:p>
    <w:p w14:paraId="5A0995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（二）具体要求。千方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百计抢抓农时落实面积。落实粮食安全党政同责，压实生产任务，细化政策措施，加强宣传引导和技术指导，确保小麦种足种满、应种尽种。紧紧围绕提高播种质量，指导落实小麦抗湿播种、晚播应变等关键措施，努力实现一播全苗、苗匀苗壮。多措并举抢抓田管育壮苗。坚持压茬推进，加强冬前田间管理，落实种子包衣、播前播后双镇压、精细整地、半精量播种、病虫防控、化学除草等措施，着力培育冬前壮苗，确保安全越冬。</w:t>
      </w:r>
    </w:p>
    <w:p w14:paraId="7BAEBC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三、技术路径</w:t>
      </w:r>
    </w:p>
    <w:p w14:paraId="2BEE78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精细整地。要加快土壤散墒，防止盲目抢耕，避免因土壤偏湿造成烂耕烂种，影响出苗质量。对秸秆还田量大、连年旋耕地块采取深耕整地，切实提高秸秆还田和整地播种质量。对土壤过湿、播期推迟过晚地块，可采取推广一体化耕种机械，争取尽早播种。</w:t>
      </w:r>
    </w:p>
    <w:p w14:paraId="7DF87C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种子处理。针对土壤偏湿、气温偏高有可能加重小麦苗期病虫害的情况，以防治小麦根腐病、茎基腐病、地下害虫为重点，指导各地科学选用药剂，做好种子包衣或药剂拌种，杜绝白籽下地，减轻小麦苗期病虫害发生。</w:t>
      </w:r>
    </w:p>
    <w:p w14:paraId="223A184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抗湿播种。坚持“一条主线、三个服从”，以墒情为主线、不要急于抢种，播期服从墒情、待土壤达到适播条件再进行播种，播量服从播期、按照播期调整播量，进度服从质量、优先保证播种质量，全力做好抗湿播种。</w:t>
      </w:r>
    </w:p>
    <w:p w14:paraId="73D1A8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晚播应变。落实晚播小麦“四补一促”应变措施，选用适宜品种、以种补晚，适量增加播量、以密补晚，提高播种质量、以好补晚，适当增施底肥、以肥补晚，加强田间管理、以促为主，应对晚播影响，夯实苗情基础。</w:t>
      </w:r>
    </w:p>
    <w:p w14:paraId="594BB7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冬前管理。立足管早管好，加强冬前管理，因墒因苗因地落实关键措施。对土壤悬松麦田，科学开展冬前镇压，因地制宜浇好越冬水，培育冬前壮苗，保障安全越冬。坚持治早治小，全力做好苗期病虫防控，适时开展化学除草，减少明年病虫草害基数。</w:t>
      </w:r>
    </w:p>
    <w:p w14:paraId="0B3F2C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四、重点工作</w:t>
      </w:r>
    </w:p>
    <w:p w14:paraId="0A6C34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加强秋播进展调度。密切关注天气变化，加强与气象部门沟通会商，第一时间掌握雨情，适时发布预警信息。加密墒情农情监测，及时了解墒情动态和播种进度，督促落实关键措施。细化晚播麦区域分布，实行挂图作战，列出任务清单，有针对性开展指导服务。</w:t>
      </w:r>
    </w:p>
    <w:p w14:paraId="5A42ED6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开展技术宣传培训。多种形式举办线上线下技术培训，组织对农技推广人员、规模种植主体、社会化服务组织等各类重点人群，分批次开展技术培训，宣传抗湿播种、“四补一促”、病虫防控、冬前管理等技术措施。</w:t>
      </w:r>
    </w:p>
    <w:p w14:paraId="7DD51C3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（三）强化一线指导服务。加强对重点地区的包保联系和指导服务，督促落实政策措施和关键技术，协调解决困难问题。组织专家和农技推广人员在关键时期深入一线开展技术指导服务，确保关键技术措施落实。</w:t>
      </w:r>
    </w:p>
    <w:p w14:paraId="6080A41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四）抓好主体面对面服务。针对合作社、家庭农场等种植大户规模大、农时紧、任务重的情况，协调开展面对面服务，充分发挥新型经营主体、社会化服务组织的作用，组织开展代耕代种、结对帮扶，确保能早一天是一天、能播一块播一块、多播一亩是一亩。</w:t>
      </w:r>
    </w:p>
    <w:p w14:paraId="2383DB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五）加强秋播农资保障。针对晚播需要调整品种的情况，加强种源调剂，确保用种需求，避免越区种植。加强化肥市场供应和价格情况跟踪调度，确保下摆到县乡、到村户。强化农资质量监管，严防不合格农资流入市场。</w:t>
      </w:r>
    </w:p>
    <w:p w14:paraId="3133CB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2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五、保障措施</w:t>
      </w:r>
    </w:p>
    <w:p w14:paraId="78335A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（一）强化组织领导。继续组织</w:t>
      </w:r>
      <w:r>
        <w:rPr>
          <w:rFonts w:hint="eastAsia" w:ascii="宋体" w:hAnsi="宋体" w:eastAsia="宋体" w:cs="宋体"/>
          <w:sz w:val="24"/>
          <w:szCs w:val="24"/>
        </w:rPr>
        <w:t>18</w:t>
      </w:r>
      <w:r>
        <w:rPr>
          <w:rFonts w:hint="eastAsia" w:ascii="宋体" w:hAnsi="宋体" w:eastAsia="宋体" w:cs="宋体"/>
          <w:sz w:val="24"/>
          <w:szCs w:val="24"/>
        </w:rPr>
        <w:t>个省级小麦专家指导组会同各地农技人员，深入生产一线、深入田间地头，扎实开展秋冬种指导，集中力量、集聚资源，合力推进工作落实。各地要加强工作统筹，强化组织领导，全程跟踪落实关键措施和重点任务。</w:t>
      </w:r>
    </w:p>
    <w:p w14:paraId="359F02F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强化政策支持。督促指导各地落实好农业生产救灾资金，支持开展精细整地、抗湿播种，确保面积落实。充分利用绿色高产高效行动、粮油规模种植主体单产提升等项目资金，大力推广应用晚播关键技术措施落实，加强田间管理，促进苗情转化升级。</w:t>
      </w:r>
    </w:p>
    <w:p w14:paraId="0858C53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（三）强化宣传引导。充分利用各类媒体，围绕墒怎么散、地怎么整、种怎么选、药怎么拌、麦怎么播等关键环节的关键措施，加强宣传推广力度，提高技术知晓率和覆盖率。</w:t>
      </w:r>
    </w:p>
    <w:p w14:paraId="6ED761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83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2025-11-19T01:23:14Z</dcterms:created>
  <dc:creator>Administrator</dc:creator>
  <cp:lastModifiedBy>派大星</cp:lastModifiedBy>
  <dcterms:modified xsi:type="dcterms:W3CDTF">2025-11-19T01:24:54Z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eyJoZGlkIjoiZmJjN2JjYjk2YzEyZTM4MDUwM2Y2NzU1M2M3NTFiMTUiLCJ1c2VySWQiOiIxNzA3NzY5MDAzIn0=</vt:lpwstr>
  </property>
  <property fmtid="{D5CDD505-2E9C-101B-9397-08002B2CF9AE}" pid="4" name="ICV">
    <vt:lpwstr>5863E8AA8EBA429E8D5F3AED64E112B9_12</vt:lpwstr>
  </property>
</Properties>
</file>