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FE347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陶城</w:t>
      </w:r>
      <w:r>
        <w:rPr>
          <w:rFonts w:hint="eastAsia"/>
          <w:b/>
          <w:bCs/>
          <w:sz w:val="28"/>
          <w:szCs w:val="28"/>
        </w:rPr>
        <w:t xml:space="preserve">镇：普法教育“零距离” </w:t>
      </w:r>
    </w:p>
    <w:p w14:paraId="33202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法治宣传“润人心”为进一步深化法治宣传教育，提升辖区居民法治素养，营造浓厚法治氛围，近日，</w:t>
      </w:r>
      <w:r>
        <w:rPr>
          <w:rFonts w:hint="eastAsia"/>
          <w:sz w:val="28"/>
          <w:szCs w:val="28"/>
          <w:lang w:val="en-US" w:eastAsia="zh-CN"/>
        </w:rPr>
        <w:t>陶城</w:t>
      </w:r>
      <w:r>
        <w:rPr>
          <w:rFonts w:hint="eastAsia"/>
          <w:sz w:val="28"/>
          <w:szCs w:val="28"/>
        </w:rPr>
        <w:t>镇综治办联合司法所，精心组织开展了“法治宣传进校园”与“普法宣传赶大集”系列活动，</w:t>
      </w:r>
    </w:p>
    <w:p w14:paraId="02586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让法治知识如春风化雨，浸润校园沃土，融入集市烟火。</w:t>
      </w:r>
    </w:p>
    <w:p w14:paraId="530A9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镇</w:t>
      </w:r>
      <w:r>
        <w:rPr>
          <w:rFonts w:hint="eastAsia"/>
          <w:sz w:val="28"/>
          <w:szCs w:val="28"/>
        </w:rPr>
        <w:t>司法所所长化身“法治讲师”，围绕与青少年学习生活密切相关的法律知识，结合真实、典型的案例，进行了深入浅出的讲解。重点剖析校园欺凌的表现形式、严重危害及应承担的法律责任，引导同学们坚决对欺凌行为说“不”，并学会如何有效寻求帮助；现场讲述未成年人保护法的核心内容，明确家庭、学校、社会及网络平台在保护未成年人方面的责任与义务；向学生们普及预防网络诈骗、防范性侵害等安全知识。同时，结合案例讲解了盗窃、打架斗殴等常见未成年人违法行为的法律后果，让在座的每一位学生都懂得“办事依法、遇事找法”的重要性。</w:t>
      </w:r>
    </w:p>
    <w:p w14:paraId="0DADA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镇工作人员们来到集市显眼处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热情递上《民法典》、防范电信网络诈骗指南等宣传手册。“隔壁占了点地界怎么办，打工被欠薪有啥方法追回……”这些关乎邻里和睦、劳动保障的“心头事”，在工作人员专业又接地气的解答中，渐渐理清了思路。同时，工作人员也不忘宣传平安建设成果，普及防火防盗防骗等安全</w:t>
      </w:r>
      <w:bookmarkStart w:id="0" w:name="_GoBack"/>
      <w:bookmarkEnd w:id="0"/>
      <w:r>
        <w:rPr>
          <w:rFonts w:hint="eastAsia"/>
          <w:sz w:val="28"/>
          <w:szCs w:val="28"/>
        </w:rPr>
        <w:t>常识，鼓励群众共同参与，守护家园的和谐安宁。</w:t>
      </w:r>
    </w:p>
    <w:p w14:paraId="60DFA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下一步，</w:t>
      </w:r>
      <w:r>
        <w:rPr>
          <w:rFonts w:hint="eastAsia"/>
          <w:sz w:val="28"/>
          <w:szCs w:val="28"/>
          <w:lang w:val="en-US" w:eastAsia="zh-CN"/>
        </w:rPr>
        <w:t>陶城</w:t>
      </w:r>
      <w:r>
        <w:rPr>
          <w:rFonts w:hint="eastAsia"/>
          <w:sz w:val="28"/>
          <w:szCs w:val="28"/>
        </w:rPr>
        <w:t>镇将持续创新普法形式，拓展法治宣传的深度和广度，为筑牢平安根基、建设更高水平的法治</w:t>
      </w:r>
      <w:r>
        <w:rPr>
          <w:rFonts w:hint="eastAsia"/>
          <w:sz w:val="28"/>
          <w:szCs w:val="28"/>
          <w:lang w:val="en-US" w:eastAsia="zh-CN"/>
        </w:rPr>
        <w:t>陶城</w:t>
      </w:r>
      <w:r>
        <w:rPr>
          <w:rFonts w:hint="eastAsia"/>
          <w:sz w:val="28"/>
          <w:szCs w:val="28"/>
        </w:rPr>
        <w:t>注入源源不断的动力。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004D7"/>
    <w:rsid w:val="20D02EA3"/>
    <w:rsid w:val="28F004D7"/>
    <w:rsid w:val="437E6337"/>
    <w:rsid w:val="45F823D0"/>
    <w:rsid w:val="4A677B24"/>
    <w:rsid w:val="552C30CC"/>
    <w:rsid w:val="64E9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2025-07-08T02:59:00Z</dcterms:created>
  <dc:creator>Hai,明天</dc:creator>
  <cp:lastModifiedBy>Hai,明天</cp:lastModifiedBy>
  <dcterms:modified xsi:type="dcterms:W3CDTF">2025-07-08T03:10:34Z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902AD54ED3104E199CF48EB92D35BC77_11</vt:lpwstr>
  </property>
  <property fmtid="{D5CDD505-2E9C-101B-9397-08002B2CF9AE}" pid="4" name="KSOTemplateDocerSaveRecord">
    <vt:lpwstr>eyJoZGlkIjoiNDY3MzBhNmE0MGFmM2Y4ZDQyYmExODlmYzU5MDJlNTIiLCJ1c2VySWQiOiI0NTAyMjMxODIifQ==</vt:lpwstr>
  </property>
</Properties>
</file>