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2" w:line="223" w:lineRule="auto"/>
        <w:ind w:left="1"/>
        <w:jc w:val="center"/>
        <w:rPr>
          <w:rFonts w:ascii="宋体" w:hAnsi="宋体" w:eastAsia="宋体" w:cs="宋体"/>
          <w:sz w:val="47"/>
          <w:szCs w:val="47"/>
        </w:rPr>
      </w:pPr>
      <w:r>
        <w:rPr>
          <w:rFonts w:hint="eastAsia" w:ascii="宋体" w:hAnsi="宋体" w:eastAsia="宋体" w:cs="宋体"/>
          <w:spacing w:val="10"/>
          <w:sz w:val="47"/>
          <w:szCs w:val="47"/>
          <w:lang w:val="en-US" w:eastAsia="zh-CN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鄢陵县</w:t>
      </w:r>
      <w:r>
        <w:rPr>
          <w:rFonts w:ascii="宋体" w:hAnsi="宋体" w:eastAsia="宋体" w:cs="宋体"/>
          <w:spacing w:val="10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病死猪无害化处理补助指南</w:t>
      </w:r>
    </w:p>
    <w:p>
      <w:pPr>
        <w:spacing w:line="329" w:lineRule="auto"/>
        <w:jc w:val="center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1" w:line="226" w:lineRule="auto"/>
        <w:ind w:left="48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一、法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律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依据：《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中华人民共和国动物防疫法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pPr>
        <w:spacing w:before="277" w:line="357" w:lineRule="auto"/>
        <w:ind w:right="106" w:firstLine="61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第五十七条  从事动物饲养、屠宰、经营、隔离以及动物产品生产</w:t>
      </w:r>
      <w:r>
        <w:rPr>
          <w:rFonts w:ascii="仿宋" w:hAnsi="仿宋" w:eastAsia="仿宋" w:cs="仿宋"/>
          <w:spacing w:val="5"/>
          <w:sz w:val="29"/>
          <w:szCs w:val="29"/>
        </w:rPr>
        <w:t>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经</w:t>
      </w:r>
      <w:r>
        <w:rPr>
          <w:rFonts w:ascii="仿宋" w:hAnsi="仿宋" w:eastAsia="仿宋" w:cs="仿宋"/>
          <w:spacing w:val="18"/>
          <w:sz w:val="29"/>
          <w:szCs w:val="29"/>
        </w:rPr>
        <w:t>营</w:t>
      </w:r>
      <w:r>
        <w:rPr>
          <w:rFonts w:ascii="仿宋" w:hAnsi="仿宋" w:eastAsia="仿宋" w:cs="仿宋"/>
          <w:spacing w:val="10"/>
          <w:sz w:val="29"/>
          <w:szCs w:val="29"/>
        </w:rPr>
        <w:t>、加工、贮藏等活动的单位和个人，应当按照国家有关规定做好病死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动</w:t>
      </w:r>
      <w:r>
        <w:rPr>
          <w:rFonts w:ascii="仿宋" w:hAnsi="仿宋" w:eastAsia="仿宋" w:cs="仿宋"/>
          <w:spacing w:val="18"/>
          <w:sz w:val="29"/>
          <w:szCs w:val="29"/>
        </w:rPr>
        <w:t>物</w:t>
      </w:r>
      <w:r>
        <w:rPr>
          <w:rFonts w:ascii="仿宋" w:hAnsi="仿宋" w:eastAsia="仿宋" w:cs="仿宋"/>
          <w:spacing w:val="10"/>
          <w:sz w:val="29"/>
          <w:szCs w:val="29"/>
        </w:rPr>
        <w:t>、病害动物产品的无害化处理，或者委托动物和动物产品无害化处理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场所处理。</w:t>
      </w:r>
    </w:p>
    <w:p>
      <w:pPr>
        <w:spacing w:before="2" w:line="356" w:lineRule="auto"/>
        <w:ind w:right="106" w:firstLine="5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从</w:t>
      </w:r>
      <w:r>
        <w:rPr>
          <w:rFonts w:ascii="仿宋" w:hAnsi="仿宋" w:eastAsia="仿宋" w:cs="仿宋"/>
          <w:spacing w:val="19"/>
          <w:sz w:val="29"/>
          <w:szCs w:val="29"/>
        </w:rPr>
        <w:t>事</w:t>
      </w:r>
      <w:r>
        <w:rPr>
          <w:rFonts w:ascii="仿宋" w:hAnsi="仿宋" w:eastAsia="仿宋" w:cs="仿宋"/>
          <w:spacing w:val="10"/>
          <w:sz w:val="29"/>
          <w:szCs w:val="29"/>
        </w:rPr>
        <w:t>动物、动物产品运输的单位和个人，应当配合做好病死动物和病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害</w:t>
      </w:r>
      <w:r>
        <w:rPr>
          <w:rFonts w:ascii="仿宋" w:hAnsi="仿宋" w:eastAsia="仿宋" w:cs="仿宋"/>
          <w:spacing w:val="18"/>
          <w:sz w:val="29"/>
          <w:szCs w:val="29"/>
        </w:rPr>
        <w:t>动</w:t>
      </w:r>
      <w:r>
        <w:rPr>
          <w:rFonts w:ascii="仿宋" w:hAnsi="仿宋" w:eastAsia="仿宋" w:cs="仿宋"/>
          <w:spacing w:val="10"/>
          <w:sz w:val="29"/>
          <w:szCs w:val="29"/>
        </w:rPr>
        <w:t>物产品的无害化处理，不得在途中擅自弃置和处理有关动物和动物产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品。</w:t>
      </w:r>
    </w:p>
    <w:p>
      <w:pPr>
        <w:spacing w:line="227" w:lineRule="auto"/>
        <w:ind w:left="60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任何</w:t>
      </w:r>
      <w:r>
        <w:rPr>
          <w:rFonts w:ascii="仿宋" w:hAnsi="仿宋" w:eastAsia="仿宋" w:cs="仿宋"/>
          <w:spacing w:val="6"/>
          <w:sz w:val="29"/>
          <w:szCs w:val="29"/>
        </w:rPr>
        <w:t>单</w:t>
      </w:r>
      <w:r>
        <w:rPr>
          <w:rFonts w:ascii="仿宋" w:hAnsi="仿宋" w:eastAsia="仿宋" w:cs="仿宋"/>
          <w:spacing w:val="4"/>
          <w:sz w:val="29"/>
          <w:szCs w:val="29"/>
        </w:rPr>
        <w:t>位和个人不得买卖、加工、随意弃置病死动物和病害动物产品。</w:t>
      </w:r>
    </w:p>
    <w:p>
      <w:pPr>
        <w:spacing w:before="202" w:line="357" w:lineRule="auto"/>
        <w:ind w:right="106" w:firstLine="6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动</w:t>
      </w:r>
      <w:r>
        <w:rPr>
          <w:rFonts w:ascii="仿宋" w:hAnsi="仿宋" w:eastAsia="仿宋" w:cs="仿宋"/>
          <w:spacing w:val="14"/>
          <w:sz w:val="29"/>
          <w:szCs w:val="29"/>
        </w:rPr>
        <w:t>物</w:t>
      </w:r>
      <w:r>
        <w:rPr>
          <w:rFonts w:ascii="仿宋" w:hAnsi="仿宋" w:eastAsia="仿宋" w:cs="仿宋"/>
          <w:spacing w:val="10"/>
          <w:sz w:val="29"/>
          <w:szCs w:val="29"/>
        </w:rPr>
        <w:t>和动物产品无害化处理管理办法由国务院农业农村、野生动物保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护</w:t>
      </w:r>
      <w:r>
        <w:rPr>
          <w:rFonts w:ascii="仿宋" w:hAnsi="仿宋" w:eastAsia="仿宋" w:cs="仿宋"/>
          <w:spacing w:val="7"/>
          <w:sz w:val="29"/>
          <w:szCs w:val="29"/>
        </w:rPr>
        <w:t>主管部门按照职责制定。</w:t>
      </w:r>
    </w:p>
    <w:p>
      <w:pPr>
        <w:spacing w:before="3" w:line="355" w:lineRule="auto"/>
        <w:ind w:left="3" w:right="106" w:firstLine="6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第五十八条  在江河、湖泊、水库等水域发现的死亡畜禽， 由所在地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县</w:t>
      </w:r>
      <w:r>
        <w:rPr>
          <w:rFonts w:ascii="仿宋" w:hAnsi="仿宋" w:eastAsia="仿宋" w:cs="仿宋"/>
          <w:spacing w:val="8"/>
          <w:sz w:val="29"/>
          <w:szCs w:val="29"/>
        </w:rPr>
        <w:t>级人民政府组织收集、处理并溯源。</w:t>
      </w:r>
    </w:p>
    <w:p>
      <w:pPr>
        <w:spacing w:before="2" w:line="356" w:lineRule="auto"/>
        <w:ind w:left="5" w:right="106" w:firstLine="59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在城市</w:t>
      </w:r>
      <w:r>
        <w:rPr>
          <w:rFonts w:ascii="仿宋" w:hAnsi="仿宋" w:eastAsia="仿宋" w:cs="仿宋"/>
          <w:spacing w:val="6"/>
          <w:sz w:val="29"/>
          <w:szCs w:val="29"/>
        </w:rPr>
        <w:t>公</w:t>
      </w:r>
      <w:r>
        <w:rPr>
          <w:rFonts w:ascii="仿宋" w:hAnsi="仿宋" w:eastAsia="仿宋" w:cs="仿宋"/>
          <w:spacing w:val="5"/>
          <w:sz w:val="29"/>
          <w:szCs w:val="29"/>
        </w:rPr>
        <w:t>共场所和乡村发现的死亡畜禽， 由所在地街道办事处、乡级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人</w:t>
      </w:r>
      <w:r>
        <w:rPr>
          <w:rFonts w:ascii="仿宋" w:hAnsi="仿宋" w:eastAsia="仿宋" w:cs="仿宋"/>
          <w:spacing w:val="10"/>
          <w:sz w:val="29"/>
          <w:szCs w:val="29"/>
        </w:rPr>
        <w:t>民</w:t>
      </w:r>
      <w:r>
        <w:rPr>
          <w:rFonts w:ascii="仿宋" w:hAnsi="仿宋" w:eastAsia="仿宋" w:cs="仿宋"/>
          <w:spacing w:val="7"/>
          <w:sz w:val="29"/>
          <w:szCs w:val="29"/>
        </w:rPr>
        <w:t>政府组织收集、处理并溯源。</w:t>
      </w:r>
    </w:p>
    <w:p>
      <w:pPr>
        <w:spacing w:before="3" w:line="356" w:lineRule="auto"/>
        <w:ind w:left="2" w:right="106" w:firstLine="60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在野外</w:t>
      </w:r>
      <w:r>
        <w:rPr>
          <w:rFonts w:ascii="仿宋" w:hAnsi="仿宋" w:eastAsia="仿宋" w:cs="仿宋"/>
          <w:spacing w:val="6"/>
          <w:sz w:val="29"/>
          <w:szCs w:val="29"/>
        </w:rPr>
        <w:t>环</w:t>
      </w:r>
      <w:r>
        <w:rPr>
          <w:rFonts w:ascii="仿宋" w:hAnsi="仿宋" w:eastAsia="仿宋" w:cs="仿宋"/>
          <w:spacing w:val="5"/>
          <w:sz w:val="29"/>
          <w:szCs w:val="29"/>
        </w:rPr>
        <w:t>境发现的死亡野生动物， 由所在地野生动物保护主管部门收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集</w:t>
      </w:r>
      <w:r>
        <w:rPr>
          <w:rFonts w:ascii="仿宋" w:hAnsi="仿宋" w:eastAsia="仿宋" w:cs="仿宋"/>
          <w:spacing w:val="3"/>
          <w:sz w:val="29"/>
          <w:szCs w:val="29"/>
        </w:rPr>
        <w:t>、处理。</w:t>
      </w:r>
    </w:p>
    <w:p>
      <w:pPr>
        <w:spacing w:before="3" w:line="355" w:lineRule="auto"/>
        <w:ind w:left="4" w:right="106" w:firstLine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第五十九条  省、 自治区、直辖市人民政府制定动物和动物产品集中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无害化处理场所建设规划，建立政府主导、市场运作的无害化处理机制</w:t>
      </w:r>
      <w:r>
        <w:rPr>
          <w:rFonts w:ascii="仿宋" w:hAnsi="仿宋" w:eastAsia="仿宋" w:cs="仿宋"/>
          <w:spacing w:val="7"/>
          <w:sz w:val="29"/>
          <w:szCs w:val="29"/>
        </w:rPr>
        <w:t>。</w:t>
      </w:r>
    </w:p>
    <w:p>
      <w:pPr>
        <w:spacing w:line="362" w:lineRule="auto"/>
        <w:ind w:right="106" w:firstLine="61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第六十条  各级财政对病死动物无害化处理提供补助。具体补助标</w:t>
      </w:r>
      <w:r>
        <w:rPr>
          <w:rFonts w:ascii="仿宋" w:hAnsi="仿宋" w:eastAsia="仿宋" w:cs="仿宋"/>
          <w:spacing w:val="5"/>
          <w:sz w:val="29"/>
          <w:szCs w:val="29"/>
        </w:rPr>
        <w:t>准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和</w:t>
      </w:r>
      <w:r>
        <w:rPr>
          <w:rFonts w:ascii="仿宋" w:hAnsi="仿宋" w:eastAsia="仿宋" w:cs="仿宋"/>
          <w:spacing w:val="18"/>
          <w:sz w:val="29"/>
          <w:szCs w:val="29"/>
        </w:rPr>
        <w:t>办</w:t>
      </w:r>
      <w:r>
        <w:rPr>
          <w:rFonts w:ascii="仿宋" w:hAnsi="仿宋" w:eastAsia="仿宋" w:cs="仿宋"/>
          <w:spacing w:val="10"/>
          <w:sz w:val="29"/>
          <w:szCs w:val="29"/>
        </w:rPr>
        <w:t>法由县级以上人民政府财政部门会同本级人民政府农业农村、野生动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物</w:t>
      </w:r>
      <w:r>
        <w:rPr>
          <w:rFonts w:ascii="仿宋" w:hAnsi="仿宋" w:eastAsia="仿宋" w:cs="仿宋"/>
          <w:spacing w:val="7"/>
          <w:sz w:val="29"/>
          <w:szCs w:val="29"/>
        </w:rPr>
        <w:t>保护等有关部门制定。</w:t>
      </w:r>
    </w:p>
    <w:p>
      <w:pPr>
        <w:sectPr>
          <w:pgSz w:w="11906" w:h="16839"/>
          <w:pgMar w:top="1431" w:right="1028" w:bottom="0" w:left="1151" w:header="0" w:footer="0" w:gutter="0"/>
          <w:cols w:space="720" w:num="1"/>
        </w:sectPr>
      </w:pPr>
    </w:p>
    <w:p>
      <w:pPr>
        <w:spacing w:line="353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182.3pt;margin-top:177.65pt;height:7.85pt;width:0.85pt;mso-position-horizontal-relative:page;mso-position-vertical-relative:page;z-index:25167667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569.3pt;margin-top:372.7pt;height:312pt;width:0.8pt;mso-position-horizontal-relative:page;mso-position-vertical-relative:page;z-index:25166950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119.7pt;margin-top:185.1pt;height:0.75pt;width:126pt;mso-position-horizontal-relative:page;mso-position-vertical-relative:page;z-index:-25165721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434.7pt;margin-top:372.3pt;height:0.8pt;width:135pt;mso-position-horizontal-relative:page;mso-position-vertical-relative:page;z-index:25167155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196.2pt;margin-top:725.1pt;height:0.85pt;width:252.05pt;mso-position-horizontal-relative:page;mso-position-vertical-relative:page;z-index:25167769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1515110</wp:posOffset>
            </wp:positionH>
            <wp:positionV relativeFrom="page">
              <wp:posOffset>3048635</wp:posOffset>
            </wp:positionV>
            <wp:extent cx="10160" cy="19812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59" cy="1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2282190</wp:posOffset>
            </wp:positionH>
            <wp:positionV relativeFrom="page">
              <wp:posOffset>1760855</wp:posOffset>
            </wp:positionV>
            <wp:extent cx="76200" cy="19812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1" o:spid="_x0000_s1031" o:spt="202" type="#_x0000_t202" style="position:absolute;left:0pt;margin-left:333.95pt;margin-top:158.9pt;height:14.4pt;width:156.5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220"/>
                    </w:tabs>
                    <w:spacing w:before="20"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ab/>
                  </w:r>
                  <w:r>
                    <w:rPr>
                      <w:rFonts w:ascii="宋体" w:hAnsi="宋体" w:eastAsia="宋体" w:cs="宋体"/>
                      <w:spacing w:val="12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非</w:t>
                  </w:r>
                  <w:r>
                    <w:rPr>
                      <w:rFonts w:ascii="宋体" w:hAnsi="宋体" w:eastAsia="宋体" w:cs="宋体"/>
                      <w:spacing w:val="11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参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保养猪场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(户)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猪死亡时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group id="_x0000_s1032" o:spid="_x0000_s1032" o:spt="203" style="position:absolute;left:0pt;margin-left:346.2pt;margin-top:195.1pt;height:53.25pt;width:210.75pt;mso-position-horizontal-relative:page;mso-position-vertical-relative:page;z-index:251666432;mso-width-relative:page;mso-height-relative:page;" coordsize="4215,1065" o:allowincell="f">
            <o:lock v:ext="edit"/>
            <v:shape id="_x0000_s1033" o:spid="_x0000_s1033" o:spt="75" type="#_x0000_t75" style="position:absolute;left:0;top:0;height:1065;width:4215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4" o:spid="_x0000_s1034" o:spt="202" type="#_x0000_t202" style="position:absolute;left:-20;top:-20;height:1159;width:42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74" w:line="222" w:lineRule="auto"/>
                      <w:ind w:left="1884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ascii="仿宋" w:hAnsi="仿宋" w:eastAsia="仿宋" w:cs="仿宋"/>
                        <w:spacing w:val="13"/>
                        <w:sz w:val="20"/>
                        <w:szCs w:val="20"/>
                        <w14:textOutline w14:w="379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畜</w:t>
                    </w:r>
                    <w:r>
                      <w:rPr>
                        <w:rFonts w:ascii="仿宋" w:hAnsi="仿宋" w:eastAsia="仿宋" w:cs="仿宋"/>
                        <w:spacing w:val="8"/>
                        <w:sz w:val="20"/>
                        <w:szCs w:val="20"/>
                        <w14:textOutline w14:w="379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禽无害化处理场动物</w:t>
                    </w:r>
                  </w:p>
                  <w:p>
                    <w:pPr>
                      <w:spacing w:line="221" w:lineRule="auto"/>
                      <w:ind w:left="1935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ascii="仿宋" w:hAnsi="仿宋" w:eastAsia="仿宋" w:cs="仿宋"/>
                        <w:spacing w:val="7"/>
                        <w:sz w:val="20"/>
                        <w:szCs w:val="20"/>
                        <w14:textOutline w14:w="379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督</w:t>
                    </w:r>
                    <w:r>
                      <w:rPr>
                        <w:rFonts w:ascii="仿宋" w:hAnsi="仿宋" w:eastAsia="仿宋" w:cs="仿宋"/>
                        <w:spacing w:val="6"/>
                        <w:sz w:val="20"/>
                        <w:szCs w:val="20"/>
                        <w14:textOutline w14:w="379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分所报告</w:t>
                    </w:r>
                  </w:p>
                  <w:p>
                    <w:pPr>
                      <w:spacing w:line="268" w:lineRule="exact"/>
                      <w:ind w:left="1837"/>
                      <w:rPr>
                        <w:rFonts w:hint="default" w:ascii="仿宋" w:hAnsi="仿宋" w:eastAsia="仿宋" w:cs="仿宋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ascii="仿宋" w:hAnsi="仿宋" w:eastAsia="仿宋" w:cs="仿宋"/>
                        <w:spacing w:val="4"/>
                        <w:position w:val="5"/>
                        <w:sz w:val="20"/>
                        <w:szCs w:val="20"/>
                        <w14:textOutline w14:w="379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：0374-</w:t>
                    </w:r>
                    <w:r>
                      <w:rPr>
                        <w:rFonts w:hint="eastAsia" w:ascii="仿宋" w:hAnsi="仿宋" w:eastAsia="仿宋" w:cs="仿宋"/>
                        <w:spacing w:val="4"/>
                        <w:position w:val="5"/>
                        <w:sz w:val="20"/>
                        <w:szCs w:val="20"/>
                        <w:lang w:val="en-US" w:eastAsia="zh-CN"/>
                        <w14:textOutline w14:w="379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7593268</w:t>
                    </w:r>
                  </w:p>
                </w:txbxContent>
              </v:textbox>
            </v:shape>
          </v:group>
        </w:pict>
      </w:r>
      <w:r>
        <w:pict>
          <v:shape id="_x0000_s1035" o:spid="_x0000_s1035" o:spt="202" type="#_x0000_t202" style="position:absolute;left:0pt;margin-left:376.15pt;margin-top:201.85pt;height:38.55pt;width:65.7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8" w:line="222" w:lineRule="auto"/>
                    <w:ind w:left="680" w:right="20" w:hanging="660"/>
                    <w:rPr>
                      <w:rFonts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向</w:t>
                  </w:r>
                  <w:r>
                    <w:rPr>
                      <w:rFonts w:hint="eastAsia" w:ascii="仿宋" w:hAnsi="仿宋" w:eastAsia="仿宋" w:cs="仿宋"/>
                      <w:spacing w:val="3"/>
                      <w:sz w:val="20"/>
                      <w:szCs w:val="20"/>
                      <w:lang w:val="en-US" w:eastAsia="zh-CN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鄢陵县</w:t>
                  </w:r>
                  <w:r>
                    <w:rPr>
                      <w:rFonts w:ascii="仿宋" w:hAnsi="仿宋" w:eastAsia="仿宋" w:cs="仿宋"/>
                      <w:spacing w:val="3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病死</w:t>
                  </w:r>
                  <w:r>
                    <w:rPr>
                      <w:rFonts w:ascii="仿宋" w:hAnsi="仿宋" w:eastAsia="仿宋" w:cs="仿宋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卫</w:t>
                  </w:r>
                  <w:r>
                    <w:rPr>
                      <w:rFonts w:ascii="仿宋" w:hAnsi="仿宋" w:eastAsia="仿宋" w:cs="仿宋"/>
                      <w:spacing w:val="4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生监</w:t>
                  </w:r>
                </w:p>
                <w:p>
                  <w:pPr>
                    <w:spacing w:line="231" w:lineRule="auto"/>
                    <w:ind w:left="357"/>
                    <w:rPr>
                      <w:rFonts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spacing w:val="10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联</w:t>
                  </w:r>
                  <w:r>
                    <w:rPr>
                      <w:rFonts w:ascii="仿宋" w:hAnsi="仿宋" w:eastAsia="仿宋" w:cs="仿宋"/>
                      <w:spacing w:val="7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系电话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02pt;margin-top:206.15pt;height:46.85pt;width:115.75pt;mso-position-horizontal-relative:page;mso-position-vertical-relative:page;z-index:-2516520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44"/>
                    <w:rPr>
                      <w:rFonts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中</w:t>
                  </w:r>
                  <w:r>
                    <w:rPr>
                      <w:rFonts w:ascii="仿宋" w:hAnsi="仿宋" w:eastAsia="仿宋" w:cs="仿宋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原</w:t>
                  </w:r>
                  <w:r>
                    <w:rPr>
                      <w:rFonts w:ascii="仿宋" w:hAnsi="仿宋" w:eastAsia="仿宋" w:cs="仿宋"/>
                      <w:spacing w:val="4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农险：956061</w:t>
                  </w:r>
                </w:p>
                <w:p>
                  <w:pPr>
                    <w:spacing w:line="221" w:lineRule="auto"/>
                    <w:ind w:left="20"/>
                    <w:rPr>
                      <w:rFonts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spacing w:val="11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人</w:t>
                  </w:r>
                  <w:r>
                    <w:rPr>
                      <w:rFonts w:ascii="仿宋" w:hAnsi="仿宋" w:eastAsia="仿宋" w:cs="仿宋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保财险：95518</w:t>
                  </w:r>
                </w:p>
                <w:p>
                  <w:pPr>
                    <w:spacing w:line="229" w:lineRule="auto"/>
                    <w:ind w:left="20"/>
                    <w:rPr>
                      <w:rFonts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pacing w:val="12"/>
                      <w:sz w:val="20"/>
                      <w:szCs w:val="20"/>
                      <w:lang w:val="en-US" w:eastAsia="zh-CN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太平洋</w:t>
                  </w:r>
                  <w:r>
                    <w:rPr>
                      <w:rFonts w:ascii="仿宋" w:hAnsi="仿宋" w:eastAsia="仿宋" w:cs="仿宋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保险：</w:t>
                  </w:r>
                  <w:r>
                    <w:rPr>
                      <w:rFonts w:hint="eastAsia" w:ascii="仿宋" w:hAnsi="仿宋" w:eastAsia="仿宋" w:cs="仿宋"/>
                      <w:spacing w:val="6"/>
                      <w:sz w:val="20"/>
                      <w:szCs w:val="20"/>
                      <w:lang w:val="en-US" w:eastAsia="zh-CN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95500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2433955</wp:posOffset>
            </wp:positionH>
            <wp:positionV relativeFrom="page">
              <wp:posOffset>2535555</wp:posOffset>
            </wp:positionV>
            <wp:extent cx="1619250" cy="61404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24" cy="61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pict>
          <v:shape id="_x0000_s1037" o:spid="_x0000_s1037" o:spt="202" type="#_x0000_t202" style="position:absolute;left:0pt;margin-left:45.95pt;margin-top:269.15pt;height:108.45pt;width:390.5pt;mso-position-horizontal-relative:page;mso-position-vertical-relative:page;z-index:-2516541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749" w:type="dxa"/>
                    <w:tblInd w:w="30" w:type="dxa"/>
                    <w:tblBorders>
                      <w:top w:val="single" w:color="7F7F7F" w:sz="8" w:space="0"/>
                      <w:left w:val="single" w:color="7F7F7F" w:sz="8" w:space="0"/>
                      <w:bottom w:val="single" w:color="7F7F7F" w:sz="8" w:space="0"/>
                      <w:right w:val="single" w:color="7F7F7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749"/>
                  </w:tblGrid>
                  <w:tr>
                    <w:tblPrEx>
                      <w:tblBorders>
                        <w:top w:val="single" w:color="7F7F7F" w:sz="8" w:space="0"/>
                        <w:left w:val="single" w:color="7F7F7F" w:sz="8" w:space="0"/>
                        <w:bottom w:val="single" w:color="7F7F7F" w:sz="8" w:space="0"/>
                        <w:right w:val="single" w:color="7F7F7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88" w:hRule="atLeast"/>
                    </w:trPr>
                    <w:tc>
                      <w:tcPr>
                        <w:tcW w:w="7749" w:type="dxa"/>
                        <w:vAlign w:val="top"/>
                      </w:tcPr>
                      <w:p>
                        <w:pPr>
                          <w:spacing w:before="187" w:line="226" w:lineRule="auto"/>
                          <w:ind w:left="260" w:right="246" w:firstLine="316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6"/>
                            <w:sz w:val="20"/>
                            <w:szCs w:val="20"/>
                          </w:rPr>
                          <w:t>保</w:t>
                        </w:r>
                        <w:r>
                          <w:rPr>
                            <w:rFonts w:ascii="仿宋" w:hAnsi="仿宋" w:eastAsia="仿宋" w:cs="仿宋"/>
                            <w:spacing w:val="9"/>
                            <w:sz w:val="20"/>
                            <w:szCs w:val="20"/>
                          </w:rPr>
                          <w:t>险公司受险后，按约定时间，及时派遣专用车辆到现场出险，经清点、称</w:t>
                        </w:r>
                        <w:r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22"/>
                            <w:sz w:val="20"/>
                            <w:szCs w:val="20"/>
                          </w:rPr>
                          <w:t>重</w:t>
                        </w:r>
                        <w:r>
                          <w:rPr>
                            <w:rFonts w:ascii="仿宋" w:hAnsi="仿宋" w:eastAsia="仿宋" w:cs="仿宋"/>
                            <w:spacing w:val="12"/>
                            <w:sz w:val="20"/>
                            <w:szCs w:val="20"/>
                          </w:rPr>
                          <w:t>后，办理受险手续，官方兽医现场拍摄数码照片，填写《</w:t>
                        </w:r>
                        <w:r>
                          <w:rPr>
                            <w:rFonts w:hint="eastAsia" w:ascii="仿宋" w:hAnsi="仿宋" w:eastAsia="仿宋" w:cs="仿宋"/>
                            <w:spacing w:val="12"/>
                            <w:sz w:val="20"/>
                            <w:szCs w:val="20"/>
                            <w:lang w:val="en-US" w:eastAsia="zh-CN"/>
                          </w:rPr>
                          <w:t>鄢陵县</w:t>
                        </w:r>
                        <w:r>
                          <w:rPr>
                            <w:rFonts w:ascii="仿宋" w:hAnsi="仿宋" w:eastAsia="仿宋" w:cs="仿宋"/>
                            <w:spacing w:val="12"/>
                            <w:sz w:val="20"/>
                            <w:szCs w:val="20"/>
                          </w:rPr>
                          <w:t>病死畜禽交</w:t>
                        </w:r>
                        <w:r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6"/>
                            <w:sz w:val="20"/>
                            <w:szCs w:val="20"/>
                          </w:rPr>
                          <w:t>接单》，共一式二份，场 (户) 主、收集人、官方兽医核对后签名，第一联交</w:t>
                        </w:r>
                        <w:r>
                          <w:rPr>
                            <w:rFonts w:ascii="仿宋" w:hAnsi="仿宋" w:eastAsia="仿宋" w:cs="仿宋"/>
                            <w:spacing w:val="5"/>
                            <w:sz w:val="20"/>
                            <w:szCs w:val="20"/>
                          </w:rPr>
                          <w:t>收</w:t>
                        </w:r>
                        <w:r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2"/>
                            <w:sz w:val="20"/>
                            <w:szCs w:val="20"/>
                          </w:rPr>
                          <w:t>集</w:t>
                        </w:r>
                        <w:r>
                          <w:rPr>
                            <w:rFonts w:ascii="仿宋" w:hAnsi="仿宋" w:eastAsia="仿宋" w:cs="仿宋"/>
                            <w:spacing w:val="9"/>
                            <w:sz w:val="20"/>
                            <w:szCs w:val="20"/>
                          </w:rPr>
                          <w:t>人随货同行，第二联官方兽医留存，官方兽医根据现场检疫情况， 出具《病</w:t>
                        </w:r>
                        <w:r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22"/>
                            <w:sz w:val="20"/>
                            <w:szCs w:val="20"/>
                          </w:rPr>
                          <w:t>死畜</w:t>
                        </w:r>
                        <w:r>
                          <w:rPr>
                            <w:rFonts w:ascii="仿宋" w:hAnsi="仿宋" w:eastAsia="仿宋" w:cs="仿宋"/>
                            <w:spacing w:val="11"/>
                            <w:sz w:val="20"/>
                            <w:szCs w:val="20"/>
                          </w:rPr>
                          <w:t>禽诊断证明》交保险公司出险人，凭交接单填写《</w:t>
                        </w:r>
                        <w:r>
                          <w:rPr>
                            <w:rFonts w:hint="eastAsia" w:ascii="仿宋" w:hAnsi="仿宋" w:eastAsia="仿宋" w:cs="仿宋"/>
                            <w:spacing w:val="11"/>
                            <w:sz w:val="20"/>
                            <w:szCs w:val="20"/>
                            <w:lang w:val="en-US" w:eastAsia="zh-CN"/>
                          </w:rPr>
                          <w:t>鄢陵县</w:t>
                        </w:r>
                        <w:r>
                          <w:rPr>
                            <w:rFonts w:ascii="仿宋" w:hAnsi="仿宋" w:eastAsia="仿宋" w:cs="仿宋"/>
                            <w:spacing w:val="11"/>
                            <w:sz w:val="20"/>
                            <w:szCs w:val="20"/>
                          </w:rPr>
                          <w:t>养殖场 (户) 病</w:t>
                        </w:r>
                        <w:r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6"/>
                            <w:sz w:val="20"/>
                            <w:szCs w:val="20"/>
                          </w:rPr>
                          <w:t>死畜禽登记表》，此表需收集人、场 (户) 主、官方兽医三方签名，全部履行</w:t>
                        </w:r>
                        <w:r>
                          <w:rPr>
                            <w:rFonts w:ascii="仿宋" w:hAnsi="仿宋" w:eastAsia="仿宋" w:cs="仿宋"/>
                            <w:spacing w:val="5"/>
                            <w:sz w:val="20"/>
                            <w:szCs w:val="20"/>
                          </w:rPr>
                          <w:t>完</w:t>
                        </w:r>
                        <w:r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6"/>
                            <w:sz w:val="20"/>
                            <w:szCs w:val="20"/>
                          </w:rPr>
                          <w:t>监管</w:t>
                        </w:r>
                        <w:r>
                          <w:rPr>
                            <w:rFonts w:ascii="仿宋" w:hAnsi="仿宋" w:eastAsia="仿宋" w:cs="仿宋"/>
                            <w:spacing w:val="14"/>
                            <w:sz w:val="20"/>
                            <w:szCs w:val="20"/>
                          </w:rPr>
                          <w:t>职</w:t>
                        </w:r>
                        <w:r>
                          <w:rPr>
                            <w:rFonts w:ascii="仿宋" w:hAnsi="仿宋" w:eastAsia="仿宋" w:cs="仿宋"/>
                            <w:spacing w:val="8"/>
                            <w:sz w:val="20"/>
                            <w:szCs w:val="20"/>
                          </w:rPr>
                          <w:t>责后，监督场 (户) 主、收集人做好车辆和污染场所的消毒工作。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63360" behindDoc="1" locked="0" layoutInCell="0" allowOverlap="1">
            <wp:simplePos x="0" y="0"/>
            <wp:positionH relativeFrom="page">
              <wp:posOffset>2282190</wp:posOffset>
            </wp:positionH>
            <wp:positionV relativeFrom="page">
              <wp:posOffset>3246755</wp:posOffset>
            </wp:positionV>
            <wp:extent cx="76200" cy="29718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3653790</wp:posOffset>
            </wp:positionH>
            <wp:positionV relativeFrom="page">
              <wp:posOffset>6218555</wp:posOffset>
            </wp:positionV>
            <wp:extent cx="76200" cy="19812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3653790</wp:posOffset>
            </wp:positionH>
            <wp:positionV relativeFrom="page">
              <wp:posOffset>6911975</wp:posOffset>
            </wp:positionV>
            <wp:extent cx="76200" cy="1981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8" o:spid="_x0000_s1038" o:spt="203" style="position:absolute;left:0pt;margin-left:356.7pt;margin-top:648.65pt;height:66.8pt;width:208.5pt;mso-position-horizontal-relative:page;mso-position-vertical-relative:page;z-index:251665408;mso-width-relative:page;mso-height-relative:page;" coordsize="4170,1336" o:allowincell="f">
            <o:lock v:ext="edit"/>
            <v:shape id="_x0000_s1039" o:spid="_x0000_s1039" o:spt="75" type="#_x0000_t75" style="position:absolute;left:0;top:0;height:1336;width:417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40" o:spid="_x0000_s1040" o:spt="202" type="#_x0000_t202" style="position:absolute;left:-20;top:-20;height:1413;width:421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8" w:line="232" w:lineRule="auto"/>
                      <w:ind w:left="262" w:right="192" w:firstLine="218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ascii="仿宋" w:hAnsi="仿宋" w:eastAsia="仿宋" w:cs="仿宋"/>
                        <w:spacing w:val="6"/>
                        <w:sz w:val="20"/>
                        <w:szCs w:val="20"/>
                      </w:rPr>
                      <w:t>官</w:t>
                    </w:r>
                    <w:r>
                      <w:rPr>
                        <w:rFonts w:ascii="仿宋" w:hAnsi="仿宋" w:eastAsia="仿宋" w:cs="仿宋"/>
                        <w:spacing w:val="4"/>
                        <w:sz w:val="20"/>
                        <w:szCs w:val="20"/>
                      </w:rPr>
                      <w:t>方兽医将《</w:t>
                    </w:r>
                    <w:r>
                      <w:rPr>
                        <w:rFonts w:hint="eastAsia" w:ascii="仿宋" w:hAnsi="仿宋" w:eastAsia="仿宋" w:cs="仿宋"/>
                        <w:spacing w:val="4"/>
                        <w:sz w:val="20"/>
                        <w:szCs w:val="20"/>
                        <w:lang w:val="en-US" w:eastAsia="zh-CN"/>
                      </w:rPr>
                      <w:t>鄢陵县</w:t>
                    </w:r>
                    <w:r>
                      <w:rPr>
                        <w:rFonts w:ascii="仿宋" w:hAnsi="仿宋" w:eastAsia="仿宋" w:cs="仿宋"/>
                        <w:spacing w:val="4"/>
                        <w:sz w:val="20"/>
                        <w:szCs w:val="20"/>
                      </w:rPr>
                      <w:t>养殖 (场) 户病死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4"/>
                        <w:sz w:val="20"/>
                        <w:szCs w:val="20"/>
                      </w:rPr>
                      <w:t>畜禽</w:t>
                    </w:r>
                    <w:r>
                      <w:rPr>
                        <w:rFonts w:ascii="仿宋" w:hAnsi="仿宋" w:eastAsia="仿宋" w:cs="仿宋"/>
                        <w:spacing w:val="-2"/>
                        <w:sz w:val="20"/>
                        <w:szCs w:val="20"/>
                      </w:rPr>
                      <w:t>登记表》和数码照片，于每月 20 日，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11"/>
                        <w:sz w:val="20"/>
                        <w:szCs w:val="20"/>
                      </w:rPr>
                      <w:t>整</w:t>
                    </w:r>
                    <w:r>
                      <w:rPr>
                        <w:rFonts w:ascii="仿宋" w:hAnsi="仿宋" w:eastAsia="仿宋" w:cs="仿宋"/>
                        <w:spacing w:val="8"/>
                        <w:sz w:val="20"/>
                        <w:szCs w:val="20"/>
                      </w:rPr>
                      <w:t>理汇总后，交</w:t>
                    </w:r>
                    <w:r>
                      <w:rPr>
                        <w:rFonts w:hint="eastAsia" w:ascii="仿宋" w:hAnsi="仿宋" w:eastAsia="仿宋" w:cs="仿宋"/>
                        <w:spacing w:val="8"/>
                        <w:sz w:val="20"/>
                        <w:szCs w:val="20"/>
                        <w:lang w:val="en-US" w:eastAsia="zh-CN"/>
                      </w:rPr>
                      <w:t>县动监所</w:t>
                    </w:r>
                    <w:r>
                      <w:rPr>
                        <w:rFonts w:ascii="仿宋" w:hAnsi="仿宋" w:eastAsia="仿宋" w:cs="仿宋"/>
                        <w:spacing w:val="8"/>
                        <w:sz w:val="20"/>
                        <w:szCs w:val="20"/>
                      </w:rPr>
                      <w:t>审核</w:t>
                    </w:r>
                    <w:r>
                      <w:rPr>
                        <w:rFonts w:hint="eastAsia" w:ascii="仿宋" w:hAnsi="仿宋" w:eastAsia="仿宋" w:cs="仿宋"/>
                        <w:spacing w:val="8"/>
                        <w:sz w:val="20"/>
                        <w:szCs w:val="20"/>
                        <w:lang w:eastAsia="zh-CN"/>
                      </w:rPr>
                      <w:t>，</w:t>
                    </w:r>
                    <w:r>
                      <w:rPr>
                        <w:rFonts w:hint="eastAsia" w:ascii="仿宋" w:hAnsi="仿宋" w:eastAsia="仿宋" w:cs="仿宋"/>
                        <w:spacing w:val="8"/>
                        <w:sz w:val="20"/>
                        <w:szCs w:val="20"/>
                        <w:lang w:val="en-US" w:eastAsia="zh-CN"/>
                      </w:rPr>
                      <w:t>审核后交县防检股</w:t>
                    </w:r>
                    <w:r>
                      <w:rPr>
                        <w:rFonts w:ascii="仿宋" w:hAnsi="仿宋" w:eastAsia="仿宋" w:cs="仿宋"/>
                        <w:spacing w:val="8"/>
                        <w:sz w:val="20"/>
                        <w:szCs w:val="20"/>
                      </w:rPr>
                      <w:t>。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2429510</wp:posOffset>
            </wp:positionH>
            <wp:positionV relativeFrom="page">
              <wp:posOffset>8992235</wp:posOffset>
            </wp:positionV>
            <wp:extent cx="3210560" cy="29718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10559" cy="29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7120890</wp:posOffset>
            </wp:positionH>
            <wp:positionV relativeFrom="page">
              <wp:posOffset>8657590</wp:posOffset>
            </wp:positionV>
            <wp:extent cx="114300" cy="762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6282690</wp:posOffset>
            </wp:positionH>
            <wp:positionV relativeFrom="page">
              <wp:posOffset>3048635</wp:posOffset>
            </wp:positionV>
            <wp:extent cx="76200" cy="19812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3082290</wp:posOffset>
            </wp:positionH>
            <wp:positionV relativeFrom="page">
              <wp:posOffset>2355215</wp:posOffset>
            </wp:positionV>
            <wp:extent cx="76200" cy="19812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5139690</wp:posOffset>
            </wp:positionH>
            <wp:positionV relativeFrom="page">
              <wp:posOffset>2256155</wp:posOffset>
            </wp:positionV>
            <wp:extent cx="76200" cy="29718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101" w:line="437" w:lineRule="exact"/>
        <w:ind w:left="86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9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仿宋" w:hAnsi="仿宋" w:eastAsia="仿宋" w:cs="仿宋"/>
          <w:spacing w:val="9"/>
          <w:position w:val="2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鄢陵县</w:t>
      </w:r>
      <w:r>
        <w:rPr>
          <w:rFonts w:ascii="仿宋" w:hAnsi="仿宋" w:eastAsia="仿宋" w:cs="仿宋"/>
          <w:spacing w:val="9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病死猪无害化处理工作流程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795" w:lineRule="exact"/>
        <w:ind w:firstLine="3240"/>
        <w:textAlignment w:val="center"/>
      </w:pPr>
      <w:r>
        <w:pict>
          <v:group id="_x0000_s1041" o:spid="_x0000_s1041" o:spt="203" style="height:39.8pt;width:172.5pt;" coordsize="3450,795">
            <o:lock v:ext="edit"/>
            <v:shape id="_x0000_s1042" o:spid="_x0000_s1042" o:spt="75" type="#_x0000_t75" style="position:absolute;left:0;top:0;height:655;width:345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43" o:spid="_x0000_s1043" o:spt="202" type="#_x0000_t202" style="position:absolute;left:458;top:199;height:617;width:255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2" w:lineRule="auto"/>
                      <w:ind w:left="20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pacing w:val="-1"/>
                        <w:sz w:val="28"/>
                        <w:szCs w:val="28"/>
                        <w14:textOutline w14:w="5103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养猪</w:t>
                    </w:r>
                    <w:r>
                      <w:rPr>
                        <w:rFonts w:ascii="仿宋" w:hAnsi="仿宋" w:eastAsia="仿宋" w:cs="仿宋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"/>
                        <w:sz w:val="28"/>
                        <w:szCs w:val="28"/>
                        <w14:textOutline w14:w="5103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(场)</w:t>
                    </w:r>
                    <w:r>
                      <w:rPr>
                        <w:rFonts w:ascii="仿宋" w:hAnsi="仿宋" w:eastAsia="仿宋" w:cs="仿宋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"/>
                        <w:sz w:val="28"/>
                        <w:szCs w:val="28"/>
                        <w14:textOutline w14:w="5103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户主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  <w14:textOutline w14:w="5103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报告</w:t>
                    </w:r>
                  </w:p>
                  <w:p>
                    <w:pPr>
                      <w:spacing w:before="83" w:line="156" w:lineRule="exact"/>
                      <w:ind w:left="1168"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10160" cy="99060"/>
                          <wp:effectExtent l="0" t="0" r="0" b="0"/>
                          <wp:docPr id="12" name="IM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IM 12"/>
                                  <pic:cNvPicPr/>
                                </pic:nvPicPr>
                                <pic:blipFill>
                                  <a:blip r:embed="rId1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60" cy="991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04" w:lineRule="exact"/>
        <w:ind w:left="7155"/>
      </w:pPr>
      <w:r>
        <w:pict>
          <v:rect id="_x0000_s1044" o:spid="_x0000_s1044" o:spt="1" style="position:absolute;left:0pt;margin-left:135.75pt;margin-top:-0.35pt;height:0.75pt;width:225.05pt;z-index:2516817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6"/>
        </w:rPr>
        <w:drawing>
          <wp:inline distT="0" distB="0" distL="0" distR="0">
            <wp:extent cx="76200" cy="19304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90" w:lineRule="exact"/>
        <w:ind w:firstLine="1260"/>
        <w:textAlignment w:val="center"/>
      </w:pPr>
      <w:r>
        <w:pict>
          <v:group id="_x0000_s1045" o:spid="_x0000_s1045" o:spt="203" style="height:24.55pt;width:145.5pt;" coordsize="2910,490">
            <o:lock v:ext="edit"/>
            <v:shape id="_x0000_s1046" o:spid="_x0000_s1046" o:spt="75" type="#_x0000_t75" style="position:absolute;left:0;top:-7;height:499;width:2910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47" o:spid="_x0000_s1047" o:spt="202" type="#_x0000_t202" style="position:absolute;left:-20;top:-27;height:575;width:29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7" w:line="228" w:lineRule="auto"/>
                      <w:ind w:left="218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13"/>
                        <w:sz w:val="20"/>
                        <w:szCs w:val="20"/>
                        <w14:textOutline w14:w="379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参</w:t>
                    </w: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  <w14:textOutline w14:w="379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保养猪场</w:t>
                    </w: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  <w14:textOutline w14:w="379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(户)</w:t>
                    </w: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  <w14:textOutline w14:w="379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猪死亡时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40" w:line="305" w:lineRule="exact"/>
        <w:ind w:firstLine="1395"/>
        <w:textAlignment w:val="center"/>
      </w:pPr>
      <w:r>
        <w:drawing>
          <wp:inline distT="0" distB="0" distL="0" distR="0">
            <wp:extent cx="76200" cy="19304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95" w:lineRule="exact"/>
        <w:textAlignment w:val="center"/>
      </w:pPr>
      <w:r>
        <w:pict>
          <v:group id="_x0000_s1048" o:spid="_x0000_s1048" o:spt="203" style="height:40.15pt;width:142.1pt;" coordsize="2842,803">
            <o:lock v:ext="edit"/>
            <v:shape id="_x0000_s1049" o:spid="_x0000_s1049" o:spt="75" type="#_x0000_t75" style="position:absolute;left:0;top:-7;height:810;width:2842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50" o:spid="_x0000_s1050" o:spt="202" type="#_x0000_t202" style="position:absolute;left:-20;top:-27;height:885;width:288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63" w:line="222" w:lineRule="auto"/>
                      <w:ind w:left="826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ascii="仿宋" w:hAnsi="仿宋" w:eastAsia="仿宋" w:cs="仿宋"/>
                        <w:spacing w:val="10"/>
                        <w:sz w:val="20"/>
                        <w:szCs w:val="20"/>
                        <w14:textOutline w14:w="379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参</w:t>
                    </w:r>
                    <w:r>
                      <w:rPr>
                        <w:rFonts w:ascii="仿宋" w:hAnsi="仿宋" w:eastAsia="仿宋" w:cs="仿宋"/>
                        <w:spacing w:val="7"/>
                        <w:sz w:val="20"/>
                        <w:szCs w:val="20"/>
                        <w14:textOutline w14:w="379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保猪死亡时</w:t>
                    </w:r>
                  </w:p>
                  <w:p>
                    <w:pPr>
                      <w:spacing w:line="229" w:lineRule="auto"/>
                      <w:ind w:left="321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ascii="仿宋" w:hAnsi="仿宋" w:eastAsia="仿宋" w:cs="仿宋"/>
                        <w:spacing w:val="7"/>
                        <w:sz w:val="20"/>
                        <w:szCs w:val="20"/>
                        <w14:textOutline w14:w="379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向承保的保险险公司报</w:t>
                    </w:r>
                    <w:r>
                      <w:rPr>
                        <w:rFonts w:ascii="仿宋" w:hAnsi="仿宋" w:eastAsia="仿宋" w:cs="仿宋"/>
                        <w:spacing w:val="5"/>
                        <w:sz w:val="20"/>
                        <w:szCs w:val="20"/>
                        <w14:textOutline w14:w="379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告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00" w:lineRule="exact"/>
        <w:ind w:firstLine="1455"/>
        <w:textAlignment w:val="center"/>
      </w:pPr>
    </w:p>
    <w:p>
      <w:pPr>
        <w:spacing w:line="2203" w:lineRule="exact"/>
        <w:ind w:firstLine="7755"/>
        <w:textAlignment w:val="center"/>
      </w:pPr>
      <w:r>
        <w:pict>
          <v:group id="_x0000_s1051" o:spid="_x0000_s1051" o:spt="203" style="height:110.15pt;width:135.75pt;" coordsize="2715,2203">
            <o:lock v:ext="edit"/>
            <v:shape id="_x0000_s1052" o:spid="_x0000_s1052" o:spt="75" type="#_x0000_t75" style="position:absolute;left:0;top:-11;height:2213;width:2715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053" o:spid="_x0000_s1053" o:spt="202" type="#_x0000_t202" style="position:absolute;left:-20;top:-31;height:2288;width:27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34" w:line="226" w:lineRule="auto"/>
                      <w:ind w:left="651" w:right="265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ascii="仿宋" w:hAnsi="仿宋" w:eastAsia="仿宋" w:cs="仿宋"/>
                        <w:spacing w:val="27"/>
                        <w:sz w:val="20"/>
                        <w:szCs w:val="20"/>
                      </w:rPr>
                      <w:t>处</w:t>
                    </w:r>
                    <w:r>
                      <w:rPr>
                        <w:rFonts w:ascii="仿宋" w:hAnsi="仿宋" w:eastAsia="仿宋" w:cs="仿宋"/>
                        <w:spacing w:val="26"/>
                        <w:sz w:val="20"/>
                        <w:szCs w:val="20"/>
                      </w:rPr>
                      <w:t>理场作为收集人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28"/>
                        <w:sz w:val="20"/>
                        <w:szCs w:val="20"/>
                      </w:rPr>
                      <w:t>应</w:t>
                    </w:r>
                    <w:r>
                      <w:rPr>
                        <w:rFonts w:ascii="仿宋" w:hAnsi="仿宋" w:eastAsia="仿宋" w:cs="仿宋"/>
                        <w:spacing w:val="26"/>
                        <w:sz w:val="20"/>
                        <w:szCs w:val="20"/>
                      </w:rPr>
                      <w:t>及时派遣运输车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28"/>
                        <w:sz w:val="20"/>
                        <w:szCs w:val="20"/>
                      </w:rPr>
                      <w:t>到</w:t>
                    </w:r>
                    <w:r>
                      <w:rPr>
                        <w:rFonts w:ascii="仿宋" w:hAnsi="仿宋" w:eastAsia="仿宋" w:cs="仿宋"/>
                        <w:spacing w:val="26"/>
                        <w:sz w:val="20"/>
                        <w:szCs w:val="20"/>
                      </w:rPr>
                      <w:t>现场收集病死畜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5"/>
                        <w:sz w:val="20"/>
                        <w:szCs w:val="20"/>
                      </w:rPr>
                      <w:t>禽</w:t>
                    </w:r>
                    <w:r>
                      <w:rPr>
                        <w:rFonts w:ascii="仿宋" w:hAnsi="仿宋" w:eastAsia="仿宋" w:cs="仿宋"/>
                        <w:spacing w:val="4"/>
                        <w:sz w:val="20"/>
                        <w:szCs w:val="20"/>
                      </w:rPr>
                      <w:t>，具体工作流程、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28"/>
                        <w:sz w:val="20"/>
                        <w:szCs w:val="20"/>
                      </w:rPr>
                      <w:t>交</w:t>
                    </w:r>
                    <w:r>
                      <w:rPr>
                        <w:rFonts w:ascii="仿宋" w:hAnsi="仿宋" w:eastAsia="仿宋" w:cs="仿宋"/>
                        <w:spacing w:val="26"/>
                        <w:sz w:val="20"/>
                        <w:szCs w:val="20"/>
                      </w:rPr>
                      <w:t>接手续与参保猪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7"/>
                        <w:sz w:val="20"/>
                        <w:szCs w:val="20"/>
                      </w:rPr>
                      <w:t>运</w:t>
                    </w:r>
                    <w:r>
                      <w:rPr>
                        <w:rFonts w:ascii="仿宋" w:hAnsi="仿宋" w:eastAsia="仿宋" w:cs="仿宋"/>
                        <w:spacing w:val="6"/>
                        <w:sz w:val="20"/>
                        <w:szCs w:val="20"/>
                      </w:rPr>
                      <w:t>行程序相同。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312" w:lineRule="exact"/>
        <w:ind w:firstLine="4830"/>
        <w:textAlignment w:val="center"/>
      </w:pPr>
      <w:r>
        <w:drawing>
          <wp:inline distT="0" distB="0" distL="0" distR="0">
            <wp:extent cx="76200" cy="19812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" w:line="1869" w:lineRule="exact"/>
        <w:ind w:firstLine="195"/>
        <w:textAlignment w:val="center"/>
      </w:pPr>
      <w:r>
        <w:pict>
          <v:group id="_x0000_s1054" o:spid="_x0000_s1054" o:spt="203" style="height:93.45pt;width:496.5pt;" coordsize="9930,1868">
            <o:lock v:ext="edit"/>
            <v:shape id="_x0000_s1055" o:spid="_x0000_s1055" o:spt="75" type="#_x0000_t75" style="position:absolute;left:0;top:0;height:1868;width:9930;" filled="f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_x0000_s1056" o:spid="_x0000_s1056" o:spt="202" type="#_x0000_t202" style="position:absolute;left:-20;top:-20;height:1943;width:997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16" w:line="227" w:lineRule="auto"/>
                      <w:ind w:left="289" w:right="276" w:firstLine="325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ascii="仿宋" w:hAnsi="仿宋" w:eastAsia="仿宋" w:cs="仿宋"/>
                        <w:spacing w:val="15"/>
                        <w:sz w:val="20"/>
                        <w:szCs w:val="20"/>
                      </w:rPr>
                      <w:t>收</w:t>
                    </w:r>
                    <w:r>
                      <w:rPr>
                        <w:rFonts w:ascii="仿宋" w:hAnsi="仿宋" w:eastAsia="仿宋" w:cs="仿宋"/>
                        <w:spacing w:val="11"/>
                        <w:sz w:val="20"/>
                        <w:szCs w:val="20"/>
                      </w:rPr>
                      <w:t>集人将病死畜禽运送到</w:t>
                    </w:r>
                    <w:r>
                      <w:rPr>
                        <w:rFonts w:hint="eastAsia" w:ascii="仿宋" w:hAnsi="仿宋" w:eastAsia="仿宋" w:cs="仿宋"/>
                        <w:spacing w:val="11"/>
                        <w:sz w:val="20"/>
                        <w:szCs w:val="20"/>
                        <w:lang w:val="en-US" w:eastAsia="zh-CN"/>
                      </w:rPr>
                      <w:t>鄢陵县</w:t>
                    </w:r>
                    <w:r>
                      <w:rPr>
                        <w:rFonts w:ascii="仿宋" w:hAnsi="仿宋" w:eastAsia="仿宋" w:cs="仿宋"/>
                        <w:spacing w:val="11"/>
                        <w:sz w:val="20"/>
                        <w:szCs w:val="20"/>
                      </w:rPr>
                      <w:t>病死畜禽无害化处理场后，收集人在驻场官方兽医监督下，凭《</w:t>
                    </w:r>
                    <w:r>
                      <w:rPr>
                        <w:rFonts w:hint="eastAsia" w:ascii="仿宋" w:hAnsi="仿宋" w:eastAsia="仿宋" w:cs="仿宋"/>
                        <w:spacing w:val="11"/>
                        <w:sz w:val="20"/>
                        <w:szCs w:val="20"/>
                        <w:lang w:val="en-US" w:eastAsia="zh-CN"/>
                      </w:rPr>
                      <w:t>鄢陵县</w:t>
                    </w:r>
                    <w:r>
                      <w:rPr>
                        <w:rFonts w:ascii="仿宋" w:hAnsi="仿宋" w:eastAsia="仿宋" w:cs="仿宋"/>
                        <w:spacing w:val="9"/>
                        <w:sz w:val="20"/>
                        <w:szCs w:val="20"/>
                      </w:rPr>
                      <w:t>病死畜禽交接单》与处理场管理人员进行交接，处理场管理人员和驻场官方兽医核对后，在交接</w:t>
                    </w:r>
                    <w:r>
                      <w:rPr>
                        <w:rFonts w:ascii="仿宋" w:hAnsi="仿宋" w:eastAsia="仿宋" w:cs="仿宋"/>
                        <w:spacing w:val="7"/>
                        <w:sz w:val="20"/>
                        <w:szCs w:val="20"/>
                      </w:rPr>
                      <w:t>单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16"/>
                        <w:sz w:val="20"/>
                        <w:szCs w:val="20"/>
                      </w:rPr>
                      <w:t>上签名</w:t>
                    </w:r>
                    <w:r>
                      <w:rPr>
                        <w:rFonts w:ascii="仿宋" w:hAnsi="仿宋" w:eastAsia="仿宋" w:cs="仿宋"/>
                        <w:spacing w:val="11"/>
                        <w:sz w:val="20"/>
                        <w:szCs w:val="20"/>
                      </w:rPr>
                      <w:t>，</w:t>
                    </w:r>
                    <w:r>
                      <w:rPr>
                        <w:rFonts w:ascii="仿宋" w:hAnsi="仿宋" w:eastAsia="仿宋" w:cs="仿宋"/>
                        <w:spacing w:val="8"/>
                        <w:sz w:val="20"/>
                        <w:szCs w:val="20"/>
                      </w:rPr>
                      <w:t>第一联交驻场官方兽医，第二联交处理场，驻场官方兽医分场 (户) 逐一出具《病死畜禽无害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9"/>
                        <w:sz w:val="20"/>
                        <w:szCs w:val="20"/>
                      </w:rPr>
                      <w:t>化处理单》交保险公司出险人，并填写《</w:t>
                    </w:r>
                    <w:r>
                      <w:rPr>
                        <w:rFonts w:hint="eastAsia" w:ascii="仿宋" w:hAnsi="仿宋" w:eastAsia="仿宋" w:cs="仿宋"/>
                        <w:spacing w:val="9"/>
                        <w:sz w:val="20"/>
                        <w:szCs w:val="20"/>
                        <w:lang w:val="en-US" w:eastAsia="zh-CN"/>
                      </w:rPr>
                      <w:t>鄢陵县</w:t>
                    </w:r>
                    <w:r>
                      <w:rPr>
                        <w:rFonts w:ascii="仿宋" w:hAnsi="仿宋" w:eastAsia="仿宋" w:cs="仿宋"/>
                        <w:spacing w:val="9"/>
                        <w:sz w:val="20"/>
                        <w:szCs w:val="20"/>
                      </w:rPr>
                      <w:t>病死畜禽无害化处理场接收病死畜禽记录表》并建立</w:t>
                    </w:r>
                    <w:r>
                      <w:rPr>
                        <w:rFonts w:ascii="仿宋" w:hAnsi="仿宋" w:eastAsia="仿宋" w:cs="仿宋"/>
                        <w:spacing w:val="7"/>
                        <w:sz w:val="20"/>
                        <w:szCs w:val="20"/>
                      </w:rPr>
                      <w:t>电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6"/>
                        <w:sz w:val="20"/>
                        <w:szCs w:val="20"/>
                      </w:rPr>
                      <w:t xml:space="preserve">子档案。严格监督场方做好 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>GPS</w:t>
                    </w:r>
                    <w:r>
                      <w:rPr>
                        <w:rFonts w:ascii="仿宋" w:hAnsi="仿宋" w:eastAsia="仿宋" w:cs="仿宋"/>
                        <w:spacing w:val="6"/>
                        <w:sz w:val="20"/>
                        <w:szCs w:val="20"/>
                      </w:rPr>
                      <w:t xml:space="preserve"> 定位运输车辆、污染场所的消毒工作</w:t>
                    </w:r>
                    <w:r>
                      <w:rPr>
                        <w:rFonts w:ascii="仿宋" w:hAnsi="仿宋" w:eastAsia="仿宋" w:cs="仿宋"/>
                        <w:spacing w:val="3"/>
                        <w:sz w:val="20"/>
                        <w:szCs w:val="20"/>
                      </w:rPr>
                      <w:t>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77" w:line="899" w:lineRule="exact"/>
        <w:ind w:firstLine="180"/>
        <w:textAlignment w:val="center"/>
      </w:pPr>
      <w:r>
        <w:pict>
          <v:group id="_x0000_s1057" o:spid="_x0000_s1057" o:spt="203" style="height:44.95pt;width:487.5pt;" coordsize="9750,899">
            <o:lock v:ext="edit"/>
            <v:shape id="_x0000_s1058" o:spid="_x0000_s1058" o:spt="75" type="#_x0000_t75" style="position:absolute;left:0;top:0;height:899;width:9750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059" o:spid="_x0000_s1059" o:spt="202" type="#_x0000_t202" style="position:absolute;left:-20;top:-20;height:974;width:979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67" w:line="236" w:lineRule="auto"/>
                      <w:ind w:left="242" w:right="228" w:firstLine="315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ascii="仿宋" w:hAnsi="仿宋" w:eastAsia="仿宋" w:cs="仿宋"/>
                        <w:spacing w:val="18"/>
                        <w:sz w:val="20"/>
                        <w:szCs w:val="20"/>
                      </w:rPr>
                      <w:t>进</w:t>
                    </w:r>
                    <w:r>
                      <w:rPr>
                        <w:rFonts w:ascii="仿宋" w:hAnsi="仿宋" w:eastAsia="仿宋" w:cs="仿宋"/>
                        <w:spacing w:val="16"/>
                        <w:sz w:val="20"/>
                        <w:szCs w:val="20"/>
                      </w:rPr>
                      <w:t>行</w:t>
                    </w:r>
                    <w:r>
                      <w:rPr>
                        <w:rFonts w:ascii="仿宋" w:hAnsi="仿宋" w:eastAsia="仿宋" w:cs="仿宋"/>
                        <w:spacing w:val="9"/>
                        <w:sz w:val="20"/>
                        <w:szCs w:val="20"/>
                      </w:rPr>
                      <w:t>无害化处理病死猪时，处理场应向驻场官方兽医报告，并填写《</w:t>
                    </w:r>
                    <w:r>
                      <w:rPr>
                        <w:rFonts w:hint="eastAsia" w:ascii="仿宋" w:hAnsi="仿宋" w:eastAsia="仿宋" w:cs="仿宋"/>
                        <w:spacing w:val="9"/>
                        <w:sz w:val="20"/>
                        <w:szCs w:val="20"/>
                        <w:lang w:val="en-US" w:eastAsia="zh-CN"/>
                      </w:rPr>
                      <w:t>鄢陵县</w:t>
                    </w:r>
                    <w:r>
                      <w:rPr>
                        <w:rFonts w:ascii="仿宋" w:hAnsi="仿宋" w:eastAsia="仿宋" w:cs="仿宋"/>
                        <w:spacing w:val="9"/>
                        <w:sz w:val="20"/>
                        <w:szCs w:val="20"/>
                      </w:rPr>
                      <w:t>病死畜禽无害化处理病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8"/>
                        <w:sz w:val="20"/>
                        <w:szCs w:val="20"/>
                      </w:rPr>
                      <w:t>死畜</w:t>
                    </w:r>
                    <w:r>
                      <w:rPr>
                        <w:rFonts w:ascii="仿宋" w:hAnsi="仿宋" w:eastAsia="仿宋" w:cs="仿宋"/>
                        <w:spacing w:val="6"/>
                        <w:sz w:val="20"/>
                        <w:szCs w:val="20"/>
                      </w:rPr>
                      <w:t>禽</w:t>
                    </w:r>
                    <w:r>
                      <w:rPr>
                        <w:rFonts w:ascii="仿宋" w:hAnsi="仿宋" w:eastAsia="仿宋" w:cs="仿宋"/>
                        <w:spacing w:val="4"/>
                        <w:sz w:val="20"/>
                        <w:szCs w:val="20"/>
                      </w:rPr>
                      <w:t>申报单》， 申报单要注明，无害化处理病死畜禽的数量、重量、拟定处理时间等信息。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80" w:line="1699" w:lineRule="exact"/>
        <w:ind w:firstLine="180"/>
        <w:textAlignment w:val="center"/>
      </w:pPr>
      <w:r>
        <w:pict>
          <v:group id="_x0000_s1060" o:spid="_x0000_s1060" o:spt="203" style="height:85.3pt;width:487.5pt;" coordsize="9750,1706">
            <o:lock v:ext="edit"/>
            <v:shape id="_x0000_s1061" o:spid="_x0000_s1061" o:spt="75" type="#_x0000_t75" style="position:absolute;left:0;top:0;height:1706;width:9750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1062" o:spid="_x0000_s1062" o:spt="202" type="#_x0000_t202" style="position:absolute;left:-20;top:-20;height:1783;width:979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6" w:line="228" w:lineRule="auto"/>
                      <w:ind w:left="281" w:right="268" w:firstLine="312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ascii="仿宋" w:hAnsi="仿宋" w:eastAsia="仿宋" w:cs="仿宋"/>
                        <w:spacing w:val="24"/>
                        <w:sz w:val="20"/>
                        <w:szCs w:val="20"/>
                      </w:rPr>
                      <w:t>驻</w:t>
                    </w:r>
                    <w:r>
                      <w:rPr>
                        <w:rFonts w:ascii="仿宋" w:hAnsi="仿宋" w:eastAsia="仿宋" w:cs="仿宋"/>
                        <w:spacing w:val="22"/>
                        <w:sz w:val="20"/>
                        <w:szCs w:val="20"/>
                      </w:rPr>
                      <w:t>场</w:t>
                    </w:r>
                    <w:r>
                      <w:rPr>
                        <w:rFonts w:ascii="仿宋" w:hAnsi="仿宋" w:eastAsia="仿宋" w:cs="仿宋"/>
                        <w:spacing w:val="12"/>
                        <w:sz w:val="20"/>
                        <w:szCs w:val="20"/>
                      </w:rPr>
                      <w:t>官方兽医按申报处理时间现场监督场方严格按照《病害动物和病害动物产品生物安全处理规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4"/>
                        <w:sz w:val="20"/>
                        <w:szCs w:val="20"/>
                      </w:rPr>
                      <w:t>程》(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>GB</w:t>
                    </w:r>
                    <w:r>
                      <w:rPr>
                        <w:rFonts w:ascii="仿宋" w:hAnsi="仿宋" w:eastAsia="仿宋" w:cs="仿宋"/>
                        <w:spacing w:val="4"/>
                        <w:sz w:val="20"/>
                        <w:szCs w:val="20"/>
                      </w:rPr>
                      <w:t>16548-2006</w:t>
                    </w:r>
                    <w:r>
                      <w:rPr>
                        <w:rFonts w:ascii="仿宋" w:hAnsi="仿宋" w:eastAsia="仿宋" w:cs="仿宋"/>
                        <w:spacing w:val="3"/>
                        <w:sz w:val="20"/>
                        <w:szCs w:val="20"/>
                      </w:rPr>
                      <w:t>)</w:t>
                    </w:r>
                    <w:r>
                      <w:rPr>
                        <w:rFonts w:ascii="仿宋" w:hAnsi="仿宋" w:eastAsia="仿宋" w:cs="仿宋"/>
                        <w:spacing w:val="2"/>
                        <w:sz w:val="20"/>
                        <w:szCs w:val="20"/>
                      </w:rPr>
                      <w:t xml:space="preserve"> 、《病死动物无害化处理技术规范》(农医发〔2013〕34 号) 等规定进行无害化处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10"/>
                        <w:sz w:val="20"/>
                        <w:szCs w:val="20"/>
                      </w:rPr>
                      <w:t>理，</w:t>
                    </w:r>
                    <w:r>
                      <w:rPr>
                        <w:rFonts w:ascii="仿宋" w:hAnsi="仿宋" w:eastAsia="仿宋" w:cs="仿宋"/>
                        <w:spacing w:val="9"/>
                        <w:sz w:val="20"/>
                        <w:szCs w:val="20"/>
                      </w:rPr>
                      <w:t>场</w:t>
                    </w:r>
                    <w:r>
                      <w:rPr>
                        <w:rFonts w:ascii="仿宋" w:hAnsi="仿宋" w:eastAsia="仿宋" w:cs="仿宋"/>
                        <w:spacing w:val="5"/>
                        <w:sz w:val="20"/>
                        <w:szCs w:val="20"/>
                      </w:rPr>
                      <w:t>方处理完毕后，符合要求的，填写《</w:t>
                    </w:r>
                    <w:r>
                      <w:rPr>
                        <w:rFonts w:hint="eastAsia" w:ascii="仿宋" w:hAnsi="仿宋" w:eastAsia="仿宋" w:cs="仿宋"/>
                        <w:spacing w:val="5"/>
                        <w:sz w:val="20"/>
                        <w:szCs w:val="20"/>
                        <w:lang w:val="en-US" w:eastAsia="zh-CN"/>
                      </w:rPr>
                      <w:t>鄢陵县</w:t>
                    </w:r>
                    <w:r>
                      <w:rPr>
                        <w:rFonts w:ascii="仿宋" w:hAnsi="仿宋" w:eastAsia="仿宋" w:cs="仿宋"/>
                        <w:spacing w:val="5"/>
                        <w:sz w:val="20"/>
                        <w:szCs w:val="20"/>
                      </w:rPr>
                      <w:t>病死畜禽无害化处理情况登记表》，驻场官方兽医与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10"/>
                        <w:sz w:val="20"/>
                        <w:szCs w:val="20"/>
                      </w:rPr>
                      <w:t>处理人双方现场签名确认。处理场无害化处理病死畜禽时必须在官方兽医的监督下进行，否则，视</w:t>
                    </w:r>
                    <w:r>
                      <w:rPr>
                        <w:rFonts w:ascii="仿宋" w:hAnsi="仿宋" w:eastAsia="仿宋" w:cs="仿宋"/>
                        <w:spacing w:val="9"/>
                        <w:sz w:val="20"/>
                        <w:szCs w:val="20"/>
                      </w:rPr>
                      <w:t>为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14"/>
                        <w:sz w:val="20"/>
                        <w:szCs w:val="20"/>
                      </w:rPr>
                      <w:t>未</w:t>
                    </w:r>
                    <w:r>
                      <w:rPr>
                        <w:rFonts w:ascii="仿宋" w:hAnsi="仿宋" w:eastAsia="仿宋" w:cs="仿宋"/>
                        <w:spacing w:val="8"/>
                        <w:sz w:val="20"/>
                        <w:szCs w:val="20"/>
                      </w:rPr>
                      <w:t>按规定处理，不予办理补贴手续。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5" w:lineRule="exact"/>
        <w:ind w:firstLine="2835"/>
        <w:textAlignment w:val="center"/>
      </w:pPr>
      <w:r>
        <w:drawing>
          <wp:inline distT="0" distB="0" distL="0" distR="0">
            <wp:extent cx="76200" cy="18732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0" w:lineRule="exact"/>
        <w:ind w:firstLine="66"/>
        <w:textAlignment w:val="center"/>
      </w:pPr>
      <w:r>
        <w:pict>
          <v:group id="_x0000_s1063" o:spid="_x0000_s1063" o:spt="203" style="height:67.6pt;width:304.2pt;" coordsize="6084,1351">
            <o:lock v:ext="edit"/>
            <v:shape id="_x0000_s1064" o:spid="_x0000_s1064" o:spt="75" type="#_x0000_t75" style="position:absolute;left:0;top:-9;height:1361;width:6084;" filled="f" stroked="f" coordsize="21600,21600">
              <v:path/>
              <v:fill on="f" focussize="0,0"/>
              <v:stroke on="f"/>
              <v:imagedata r:id="rId28" o:title=""/>
              <o:lock v:ext="edit" aspectratio="t"/>
            </v:shape>
            <v:shape id="_x0000_s1065" o:spid="_x0000_s1065" o:spt="202" type="#_x0000_t202" style="position:absolute;left:-20;top:-29;height:1450;width:612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8" w:line="226" w:lineRule="auto"/>
                      <w:ind w:left="261" w:right="250" w:firstLine="107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ascii="仿宋" w:hAnsi="仿宋" w:eastAsia="仿宋" w:cs="仿宋"/>
                        <w:spacing w:val="4"/>
                        <w:sz w:val="20"/>
                        <w:szCs w:val="20"/>
                      </w:rPr>
                      <w:t>驻场官方兽医将《</w:t>
                    </w:r>
                    <w:r>
                      <w:rPr>
                        <w:rFonts w:hint="eastAsia" w:ascii="仿宋" w:hAnsi="仿宋" w:eastAsia="仿宋" w:cs="仿宋"/>
                        <w:spacing w:val="4"/>
                        <w:sz w:val="20"/>
                        <w:szCs w:val="20"/>
                        <w:lang w:val="en-US" w:eastAsia="zh-CN"/>
                      </w:rPr>
                      <w:t>鄢陵县</w:t>
                    </w:r>
                    <w:r>
                      <w:rPr>
                        <w:rFonts w:ascii="仿宋" w:hAnsi="仿宋" w:eastAsia="仿宋" w:cs="仿宋"/>
                        <w:spacing w:val="4"/>
                        <w:sz w:val="20"/>
                        <w:szCs w:val="20"/>
                      </w:rPr>
                      <w:t>病死畜禽交接单》、《</w:t>
                    </w:r>
                    <w:r>
                      <w:rPr>
                        <w:rFonts w:hint="eastAsia" w:ascii="仿宋" w:hAnsi="仿宋" w:eastAsia="仿宋" w:cs="仿宋"/>
                        <w:spacing w:val="4"/>
                        <w:sz w:val="20"/>
                        <w:szCs w:val="20"/>
                        <w:lang w:val="en-US" w:eastAsia="zh-CN"/>
                      </w:rPr>
                      <w:t>鄢陵县</w:t>
                    </w:r>
                    <w:r>
                      <w:rPr>
                        <w:rFonts w:ascii="仿宋" w:hAnsi="仿宋" w:eastAsia="仿宋" w:cs="仿宋"/>
                        <w:spacing w:val="4"/>
                        <w:sz w:val="20"/>
                        <w:szCs w:val="20"/>
                      </w:rPr>
                      <w:t>病死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畜 </w:t>
                    </w:r>
                    <w:r>
                      <w:rPr>
                        <w:rFonts w:ascii="仿宋" w:hAnsi="仿宋" w:eastAsia="仿宋" w:cs="仿宋"/>
                        <w:spacing w:val="1"/>
                        <w:sz w:val="20"/>
                        <w:szCs w:val="20"/>
                      </w:rPr>
                      <w:t>禽无害化处理情况登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>记表》、《</w:t>
                    </w:r>
                    <w:r>
                      <w:rPr>
                        <w:rFonts w:hint="eastAsia" w:ascii="仿宋" w:hAnsi="仿宋" w:eastAsia="仿宋" w:cs="仿宋"/>
                        <w:sz w:val="20"/>
                        <w:szCs w:val="20"/>
                        <w:lang w:val="en-US" w:eastAsia="zh-CN"/>
                      </w:rPr>
                      <w:t>鄢陵县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病死畜禽无害化处理场接 </w:t>
                    </w:r>
                    <w:r>
                      <w:rPr>
                        <w:rFonts w:ascii="仿宋" w:hAnsi="仿宋" w:eastAsia="仿宋" w:cs="仿宋"/>
                        <w:spacing w:val="1"/>
                        <w:sz w:val="20"/>
                        <w:szCs w:val="20"/>
                      </w:rPr>
                      <w:t>收病死畜禽记录表》，于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>每月 20 日整理汇总后，</w:t>
                    </w:r>
                    <w:r>
                      <w:fldChar w:fldCharType="begin"/>
                    </w:r>
                    <w:r>
                      <w:instrText xml:space="preserve"> HYPERLINK "mailto:电子版发送到xcxdjsw@sina.com" </w:instrText>
                    </w:r>
                    <w: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  <w:u w:val="single" w:color="auto"/>
                      </w:rPr>
                      <w:t>电子版发送到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  <w:u w:val="single" w:color="auto"/>
                      </w:rPr>
                      <w:fldChar w:fldCharType="end"/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0"/>
                        <w:szCs w:val="20"/>
                        <w:u w:val="single"/>
                        <w:lang w:val="en-US" w:eastAsia="zh-CN"/>
                      </w:rPr>
                      <w:t>yldjs7198468</w:t>
                    </w:r>
                    <w:r>
                      <w:rPr>
                        <w:rFonts w:ascii="仿宋" w:hAnsi="仿宋" w:eastAsia="仿宋" w:cs="仿宋"/>
                        <w:spacing w:val="1"/>
                        <w:sz w:val="20"/>
                        <w:szCs w:val="20"/>
                        <w:u w:val="single" w:color="auto"/>
                      </w:rPr>
                      <w:t>@</w:t>
                    </w:r>
                    <w:r>
                      <w:rPr>
                        <w:rFonts w:hint="eastAsia" w:ascii="仿宋" w:hAnsi="仿宋" w:eastAsia="仿宋" w:cs="仿宋"/>
                        <w:spacing w:val="1"/>
                        <w:sz w:val="20"/>
                        <w:szCs w:val="20"/>
                        <w:u w:val="single" w:color="auto"/>
                        <w:lang w:val="en-US" w:eastAsia="zh-CN"/>
                      </w:rPr>
                      <w:t>126</w:t>
                    </w:r>
                    <w:r>
                      <w:rPr>
                        <w:rFonts w:ascii="仿宋" w:hAnsi="仿宋" w:eastAsia="仿宋" w:cs="仿宋"/>
                        <w:spacing w:val="1"/>
                        <w:sz w:val="20"/>
                        <w:szCs w:val="20"/>
                        <w:u w:val="single" w:color="auto"/>
                      </w:rPr>
                      <w:t>.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  <w:u w:val="single" w:color="auto"/>
                      </w:rPr>
                      <w:t>com</w:t>
                    </w:r>
                    <w:r>
                      <w:rPr>
                        <w:rFonts w:ascii="仿宋" w:hAnsi="仿宋" w:eastAsia="仿宋" w:cs="仿宋"/>
                        <w:spacing w:val="1"/>
                        <w:sz w:val="20"/>
                        <w:szCs w:val="20"/>
                        <w:u w:val="single" w:color="auto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1"/>
                        <w:sz w:val="20"/>
                        <w:szCs w:val="20"/>
                      </w:rPr>
                      <w:t xml:space="preserve"> 邮箱，纸质版交</w:t>
                    </w:r>
                    <w:r>
                      <w:rPr>
                        <w:rFonts w:hint="eastAsia" w:ascii="仿宋" w:hAnsi="仿宋" w:eastAsia="仿宋" w:cs="仿宋"/>
                        <w:spacing w:val="1"/>
                        <w:sz w:val="20"/>
                        <w:szCs w:val="20"/>
                        <w:lang w:val="en-US" w:eastAsia="zh-CN"/>
                      </w:rPr>
                      <w:t>县动监所</w:t>
                    </w:r>
                    <w:r>
                      <w:rPr>
                        <w:rFonts w:ascii="仿宋" w:hAnsi="仿宋" w:eastAsia="仿宋" w:cs="仿宋"/>
                        <w:spacing w:val="1"/>
                        <w:sz w:val="20"/>
                        <w:szCs w:val="20"/>
                      </w:rPr>
                      <w:t>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00" w:lineRule="exact"/>
        <w:ind w:firstLine="5010"/>
        <w:textAlignment w:val="center"/>
      </w:pPr>
      <w:r>
        <w:drawing>
          <wp:inline distT="0" distB="0" distL="0" distR="0">
            <wp:extent cx="76200" cy="1898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83" w:lineRule="exact"/>
        <w:ind w:firstLine="303"/>
        <w:textAlignment w:val="center"/>
      </w:pPr>
      <w:r>
        <w:pict>
          <v:group id="_x0000_s1066" o:spid="_x0000_s1066" o:spt="203" style="height:59.2pt;width:497.45pt;" coordsize="9949,1184">
            <o:lock v:ext="edit"/>
            <v:shape id="_x0000_s1067" o:spid="_x0000_s1067" o:spt="75" type="#_x0000_t75" style="position:absolute;left:0;top:-1;height:1185;width:9949;" filled="f" stroked="f" coordsize="21600,21600">
              <v:path/>
              <v:fill on="f" focussize="0,0"/>
              <v:stroke on="f"/>
              <v:imagedata r:id="rId30" o:title=""/>
              <o:lock v:ext="edit" aspectratio="t"/>
            </v:shape>
            <v:shape id="_x0000_s1068" o:spid="_x0000_s1068" o:spt="202" type="#_x0000_t202" style="position:absolute;left:-20;top:-21;height:1260;width:998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2" w:line="231" w:lineRule="auto"/>
                      <w:ind w:left="254" w:right="211" w:firstLine="425"/>
                      <w:rPr>
                        <w:rFonts w:ascii="仿宋" w:hAnsi="仿宋" w:eastAsia="仿宋" w:cs="仿宋"/>
                        <w:sz w:val="20"/>
                        <w:szCs w:val="20"/>
                      </w:rPr>
                    </w:pPr>
                    <w:r>
                      <w:rPr>
                        <w:rFonts w:hint="eastAsia" w:ascii="仿宋" w:hAnsi="仿宋" w:eastAsia="仿宋" w:cs="仿宋"/>
                        <w:spacing w:val="2"/>
                        <w:sz w:val="20"/>
                        <w:szCs w:val="20"/>
                        <w:lang w:val="en-US" w:eastAsia="zh-CN"/>
                      </w:rPr>
                      <w:t>县防检股</w:t>
                    </w:r>
                    <w:r>
                      <w:rPr>
                        <w:rFonts w:ascii="仿宋" w:hAnsi="仿宋" w:eastAsia="仿宋" w:cs="仿宋"/>
                        <w:spacing w:val="2"/>
                        <w:sz w:val="20"/>
                        <w:szCs w:val="20"/>
                      </w:rPr>
                      <w:t>审核后，每月 25 日前，将《</w:t>
                    </w:r>
                    <w:r>
                      <w:rPr>
                        <w:rFonts w:hint="eastAsia" w:ascii="仿宋" w:hAnsi="仿宋" w:eastAsia="仿宋" w:cs="仿宋"/>
                        <w:spacing w:val="2"/>
                        <w:sz w:val="20"/>
                        <w:szCs w:val="20"/>
                        <w:lang w:val="en-US" w:eastAsia="zh-CN"/>
                      </w:rPr>
                      <w:t>鄢陵县</w:t>
                    </w:r>
                    <w:r>
                      <w:rPr>
                        <w:rFonts w:ascii="仿宋" w:hAnsi="仿宋" w:eastAsia="仿宋" w:cs="仿宋"/>
                        <w:spacing w:val="2"/>
                        <w:sz w:val="20"/>
                        <w:szCs w:val="20"/>
                      </w:rPr>
                      <w:t>病死畜禽无害化处理情况登记表》、《</w:t>
                    </w:r>
                    <w:r>
                      <w:rPr>
                        <w:rFonts w:hint="eastAsia" w:ascii="仿宋" w:hAnsi="仿宋" w:eastAsia="仿宋" w:cs="仿宋"/>
                        <w:spacing w:val="2"/>
                        <w:sz w:val="20"/>
                        <w:szCs w:val="20"/>
                        <w:lang w:val="en-US" w:eastAsia="zh-CN"/>
                      </w:rPr>
                      <w:t>鄢陵县</w:t>
                    </w:r>
                    <w:r>
                      <w:rPr>
                        <w:rFonts w:ascii="仿宋" w:hAnsi="仿宋" w:eastAsia="仿宋" w:cs="仿宋"/>
                        <w:spacing w:val="2"/>
                        <w:sz w:val="20"/>
                        <w:szCs w:val="20"/>
                      </w:rPr>
                      <w:t>养殖 (场)</w:t>
                    </w:r>
                    <w:r>
                      <w:rPr>
                        <w:rFonts w:ascii="仿宋" w:hAnsi="仿宋" w:eastAsia="仿宋" w:cs="仿宋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11"/>
                        <w:sz w:val="20"/>
                        <w:szCs w:val="20"/>
                      </w:rPr>
                      <w:t>户病死畜禽登记表》</w:t>
                    </w:r>
                    <w:r>
                      <w:rPr>
                        <w:rFonts w:hint="eastAsia" w:ascii="仿宋" w:hAnsi="仿宋" w:eastAsia="仿宋" w:cs="仿宋"/>
                        <w:spacing w:val="11"/>
                        <w:sz w:val="20"/>
                        <w:szCs w:val="20"/>
                        <w:lang w:val="en-US" w:eastAsia="zh-CN"/>
                      </w:rPr>
                      <w:t>盖章后</w:t>
                    </w:r>
                    <w:r>
                      <w:rPr>
                        <w:rFonts w:ascii="仿宋" w:hAnsi="仿宋" w:eastAsia="仿宋" w:cs="仿宋"/>
                        <w:spacing w:val="11"/>
                        <w:sz w:val="20"/>
                        <w:szCs w:val="20"/>
                      </w:rPr>
                      <w:t>报</w:t>
                    </w:r>
                    <w:r>
                      <w:rPr>
                        <w:rFonts w:hint="eastAsia" w:ascii="仿宋" w:hAnsi="仿宋" w:eastAsia="仿宋" w:cs="仿宋"/>
                        <w:spacing w:val="11"/>
                        <w:sz w:val="20"/>
                        <w:szCs w:val="20"/>
                        <w:lang w:val="en-US" w:eastAsia="zh-CN"/>
                      </w:rPr>
                      <w:t>县财政局审核并盖章，递交</w:t>
                    </w:r>
                    <w:r>
                      <w:rPr>
                        <w:rFonts w:ascii="仿宋" w:hAnsi="仿宋" w:eastAsia="仿宋" w:cs="仿宋"/>
                        <w:spacing w:val="11"/>
                        <w:sz w:val="20"/>
                        <w:szCs w:val="20"/>
                      </w:rPr>
                      <w:t>到</w:t>
                    </w:r>
                    <w:r>
                      <w:rPr>
                        <w:rFonts w:hint="eastAsia" w:ascii="仿宋" w:hAnsi="仿宋" w:eastAsia="仿宋" w:cs="仿宋"/>
                        <w:spacing w:val="11"/>
                        <w:sz w:val="20"/>
                        <w:szCs w:val="20"/>
                        <w:lang w:val="en-US" w:eastAsia="zh-CN"/>
                      </w:rPr>
                      <w:t>市防</w:t>
                    </w:r>
                    <w:r>
                      <w:rPr>
                        <w:rFonts w:ascii="仿宋" w:hAnsi="仿宋" w:eastAsia="仿宋" w:cs="仿宋"/>
                        <w:spacing w:val="11"/>
                        <w:sz w:val="20"/>
                        <w:szCs w:val="20"/>
                      </w:rPr>
                      <w:t>检科审核汇总后，会同财政局逐级上报，办</w:t>
                    </w:r>
                    <w:r>
                      <w:rPr>
                        <w:rFonts w:ascii="仿宋" w:hAnsi="仿宋" w:eastAsia="仿宋" w:cs="仿宋"/>
                        <w:spacing w:val="5"/>
                        <w:sz w:val="20"/>
                        <w:szCs w:val="20"/>
                      </w:rPr>
                      <w:t>理</w:t>
                    </w:r>
                    <w:r>
                      <w:rPr>
                        <w:rFonts w:ascii="仿宋" w:hAnsi="仿宋" w:eastAsia="仿宋" w:cs="仿宋"/>
                        <w:spacing w:val="15"/>
                        <w:sz w:val="20"/>
                        <w:szCs w:val="20"/>
                      </w:rPr>
                      <w:t>对</w:t>
                    </w:r>
                    <w:r>
                      <w:rPr>
                        <w:rFonts w:ascii="仿宋" w:hAnsi="仿宋" w:eastAsia="仿宋" w:cs="仿宋"/>
                        <w:spacing w:val="8"/>
                        <w:sz w:val="20"/>
                        <w:szCs w:val="20"/>
                      </w:rPr>
                      <w:t>处理场无害化处理补贴和养殖 (户) 报告奖励等事宜。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headerReference r:id="rId5" w:type="default"/>
      <w:pgSz w:w="11906" w:h="16839"/>
      <w:pgMar w:top="400" w:right="497" w:bottom="0" w:left="9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M4ZTgxMzcxZTY3ZWY4YzQyZDU5MTg3ZmI5YjI4NGMifQ=="/>
  </w:docVars>
  <w:rsids>
    <w:rsidRoot w:val="00000000"/>
    <w:rsid w:val="01453A14"/>
    <w:rsid w:val="01FE4A55"/>
    <w:rsid w:val="061614DB"/>
    <w:rsid w:val="07384646"/>
    <w:rsid w:val="08174593"/>
    <w:rsid w:val="0D200E92"/>
    <w:rsid w:val="0D9D4A6B"/>
    <w:rsid w:val="0E9B2EC6"/>
    <w:rsid w:val="0EAE0E4B"/>
    <w:rsid w:val="18455DD0"/>
    <w:rsid w:val="1C427076"/>
    <w:rsid w:val="1D063C00"/>
    <w:rsid w:val="22407BB4"/>
    <w:rsid w:val="25AE6DFC"/>
    <w:rsid w:val="26A914C6"/>
    <w:rsid w:val="282E04AF"/>
    <w:rsid w:val="2DE34B5A"/>
    <w:rsid w:val="2E1168A9"/>
    <w:rsid w:val="315E1E05"/>
    <w:rsid w:val="375D7A2B"/>
    <w:rsid w:val="385A4814"/>
    <w:rsid w:val="39F96B6F"/>
    <w:rsid w:val="3B255EE7"/>
    <w:rsid w:val="3F73356F"/>
    <w:rsid w:val="3FB47094"/>
    <w:rsid w:val="3FDD2A8F"/>
    <w:rsid w:val="41CA0DF1"/>
    <w:rsid w:val="42854F04"/>
    <w:rsid w:val="42EB101F"/>
    <w:rsid w:val="44071E88"/>
    <w:rsid w:val="45F14B9E"/>
    <w:rsid w:val="46D07848"/>
    <w:rsid w:val="4DF0398D"/>
    <w:rsid w:val="4E720846"/>
    <w:rsid w:val="5FAD39EB"/>
    <w:rsid w:val="624D71A8"/>
    <w:rsid w:val="6283706E"/>
    <w:rsid w:val="632C64AF"/>
    <w:rsid w:val="66CB4B3F"/>
    <w:rsid w:val="67211AFB"/>
    <w:rsid w:val="684B23DC"/>
    <w:rsid w:val="6BB05015"/>
    <w:rsid w:val="6D532F5F"/>
    <w:rsid w:val="6E105C5A"/>
    <w:rsid w:val="6E5B26F1"/>
    <w:rsid w:val="6EB90F69"/>
    <w:rsid w:val="6F06705D"/>
    <w:rsid w:val="77AD79A1"/>
    <w:rsid w:val="7A6730A5"/>
    <w:rsid w:val="7B6731D0"/>
    <w:rsid w:val="7F280929"/>
    <w:rsid w:val="7F592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4.png"/><Relationship Id="rId3" Type="http://schemas.openxmlformats.org/officeDocument/2006/relationships/footnotes" Target="footnotes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3"/>
    <customShpInfo spid="_x0000_s1034"/>
    <customShpInfo spid="_x0000_s1032"/>
    <customShpInfo spid="_x0000_s1035"/>
    <customShpInfo spid="_x0000_s1036"/>
    <customShpInfo spid="_x0000_s1037"/>
    <customShpInfo spid="_x0000_s1039"/>
    <customShpInfo spid="_x0000_s1040"/>
    <customShpInfo spid="_x0000_s1038"/>
    <customShpInfo spid="_x0000_s1042"/>
    <customShpInfo spid="_x0000_s1043"/>
    <customShpInfo spid="_x0000_s1041"/>
    <customShpInfo spid="_x0000_s1044"/>
    <customShpInfo spid="_x0000_s1046"/>
    <customShpInfo spid="_x0000_s1047"/>
    <customShpInfo spid="_x0000_s1045"/>
    <customShpInfo spid="_x0000_s1049"/>
    <customShpInfo spid="_x0000_s1050"/>
    <customShpInfo spid="_x0000_s1048"/>
    <customShpInfo spid="_x0000_s1052"/>
    <customShpInfo spid="_x0000_s1053"/>
    <customShpInfo spid="_x0000_s1051"/>
    <customShpInfo spid="_x0000_s1055"/>
    <customShpInfo spid="_x0000_s1056"/>
    <customShpInfo spid="_x0000_s1054"/>
    <customShpInfo spid="_x0000_s1058"/>
    <customShpInfo spid="_x0000_s1059"/>
    <customShpInfo spid="_x0000_s1057"/>
    <customShpInfo spid="_x0000_s1061"/>
    <customShpInfo spid="_x0000_s1062"/>
    <customShpInfo spid="_x0000_s1060"/>
    <customShpInfo spid="_x0000_s1064"/>
    <customShpInfo spid="_x0000_s1065"/>
    <customShpInfo spid="_x0000_s1063"/>
    <customShpInfo spid="_x0000_s1067"/>
    <customShpInfo spid="_x0000_s1068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547</Words>
  <Characters>547</Characters>
  <TotalTime>39</TotalTime>
  <ScaleCrop>false</ScaleCrop>
  <LinksUpToDate>false</LinksUpToDate>
  <CharactersWithSpaces>573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2022-11-10T05:52:00Z</dcterms:created>
  <dc:creator>微软用户</dc:creator>
  <cp:lastModifiedBy>陈chen</cp:lastModifiedBy>
  <dcterms:modified xsi:type="dcterms:W3CDTF">2022-11-25T08:43:27Z</dcterms:modified>
  <dc:title>许昌县病死猪无害化处理工作流程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2022-11-25T16:03:49Z</vt:filetime>
  </property>
  <property fmtid="{D5CDD505-2E9C-101B-9397-08002B2CF9AE}" pid="4" name="KSOProductBuildVer">
    <vt:lpwstr>2052-11.1.0.12598</vt:lpwstr>
  </property>
  <property fmtid="{D5CDD505-2E9C-101B-9397-08002B2CF9AE}" pid="5" name="ICV">
    <vt:lpwstr>1C3D966060E94E0A8F2C41DA88189B24</vt:lpwstr>
  </property>
</Properties>
</file>