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28DDB6">
      <w:pPr>
        <w:spacing w:line="560" w:lineRule="exact"/>
        <w:jc w:val="center"/>
        <w:rPr>
          <w:rStyle w:val="4"/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Style w:val="4"/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洪涝</w:t>
      </w:r>
      <w:r>
        <w:rPr>
          <w:rStyle w:val="4"/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灾情</w:t>
      </w:r>
      <w:r>
        <w:rPr>
          <w:rStyle w:val="4"/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核</w:t>
      </w:r>
      <w:r>
        <w:rPr>
          <w:rStyle w:val="4"/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报</w:t>
      </w:r>
    </w:p>
    <w:p w14:paraId="50022274"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76F572E">
      <w:pPr>
        <w:spacing w:line="560" w:lineRule="exact"/>
        <w:ind w:firstLine="640" w:firstLineChars="200"/>
        <w:rPr>
          <w:rStyle w:val="4"/>
          <w:rFonts w:hint="eastAsia" w:cs="仿宋" w:asciiTheme="minorEastAsia" w:hAnsiTheme="minorEastAsia" w:eastAsiaTheme="minorEastAsia"/>
          <w:color w:val="000000"/>
          <w:sz w:val="32"/>
          <w:szCs w:val="32"/>
        </w:rPr>
      </w:pPr>
      <w:bookmarkStart w:id="0" w:name="_GoBack"/>
      <w:r>
        <w:rPr>
          <w:rStyle w:val="4"/>
          <w:rFonts w:hint="eastAsia" w:cs="仿宋" w:asciiTheme="minorEastAsia" w:hAnsiTheme="minorEastAsia"/>
          <w:color w:val="000000"/>
          <w:sz w:val="32"/>
          <w:szCs w:val="32"/>
          <w:lang w:val="en-US" w:eastAsia="zh-CN"/>
        </w:rPr>
        <w:t>近期以来</w:t>
      </w:r>
      <w:bookmarkEnd w:id="0"/>
      <w:r>
        <w:rPr>
          <w:rStyle w:val="4"/>
          <w:rFonts w:hint="eastAsia" w:cs="仿宋" w:asciiTheme="minorEastAsia" w:hAnsiTheme="minorEastAsia"/>
          <w:color w:val="000000"/>
          <w:sz w:val="32"/>
          <w:szCs w:val="32"/>
          <w:lang w:val="en-US" w:eastAsia="zh-CN"/>
        </w:rPr>
        <w:t>鄢陵县持续出现阴雨天气，引起农田积水，</w:t>
      </w:r>
      <w:r>
        <w:rPr>
          <w:rStyle w:val="4"/>
          <w:rFonts w:hint="eastAsia" w:cs="仿宋" w:asciiTheme="minorEastAsia" w:hAnsiTheme="minorEastAsia" w:eastAsiaTheme="minorEastAsia"/>
          <w:color w:val="000000"/>
          <w:sz w:val="32"/>
          <w:szCs w:val="32"/>
          <w:lang w:val="en-US" w:eastAsia="zh-CN"/>
        </w:rPr>
        <w:t>造成</w:t>
      </w:r>
      <w:r>
        <w:rPr>
          <w:rStyle w:val="4"/>
          <w:rFonts w:hint="eastAsia" w:cs="仿宋" w:asciiTheme="minorEastAsia" w:hAnsiTheme="minorEastAsia"/>
          <w:color w:val="000000"/>
          <w:sz w:val="32"/>
          <w:szCs w:val="32"/>
          <w:lang w:val="en-US" w:eastAsia="zh-CN"/>
        </w:rPr>
        <w:t>辣椒收割困难，引起脱落、发霉现象</w:t>
      </w:r>
      <w:r>
        <w:rPr>
          <w:rStyle w:val="4"/>
          <w:rFonts w:hint="eastAsia" w:cs="仿宋" w:asciiTheme="minorEastAsia" w:hAnsiTheme="minorEastAsia" w:eastAsiaTheme="minorEastAsia"/>
          <w:color w:val="000000"/>
          <w:sz w:val="32"/>
          <w:szCs w:val="32"/>
          <w:lang w:val="en-US" w:eastAsia="zh-CN"/>
        </w:rPr>
        <w:t>。</w:t>
      </w:r>
    </w:p>
    <w:p w14:paraId="60CBE63F">
      <w:pPr>
        <w:spacing w:line="560" w:lineRule="exact"/>
        <w:ind w:firstLine="640" w:firstLineChars="200"/>
        <w:rPr>
          <w:rStyle w:val="4"/>
          <w:rFonts w:cs="仿宋" w:asciiTheme="minorEastAsia" w:hAnsiTheme="minorEastAsia" w:eastAsiaTheme="minorEastAsia"/>
          <w:color w:val="000000"/>
          <w:sz w:val="32"/>
          <w:szCs w:val="32"/>
        </w:rPr>
      </w:pPr>
      <w:r>
        <w:rPr>
          <w:rStyle w:val="4"/>
          <w:rFonts w:hint="eastAsia" w:cs="仿宋" w:asciiTheme="minorEastAsia" w:hAnsiTheme="minorEastAsia"/>
          <w:color w:val="000000"/>
          <w:sz w:val="32"/>
          <w:szCs w:val="32"/>
          <w:lang w:eastAsia="zh-CN"/>
        </w:rPr>
        <w:t>经核实</w:t>
      </w:r>
      <w:r>
        <w:rPr>
          <w:rStyle w:val="4"/>
          <w:rFonts w:hint="eastAsia" w:cs="仿宋" w:asciiTheme="minorEastAsia" w:hAnsiTheme="minorEastAsia" w:eastAsiaTheme="minorEastAsia"/>
          <w:color w:val="000000"/>
          <w:sz w:val="32"/>
          <w:szCs w:val="32"/>
        </w:rPr>
        <w:t>，全</w:t>
      </w:r>
      <w:r>
        <w:rPr>
          <w:rStyle w:val="4"/>
          <w:rFonts w:hint="eastAsia" w:cs="仿宋" w:asciiTheme="minorEastAsia" w:hAnsiTheme="minorEastAsia"/>
          <w:color w:val="000000"/>
          <w:sz w:val="32"/>
          <w:szCs w:val="32"/>
          <w:lang w:val="en-US" w:eastAsia="zh-CN"/>
        </w:rPr>
        <w:t>县</w:t>
      </w:r>
      <w:r>
        <w:rPr>
          <w:rStyle w:val="4"/>
          <w:rFonts w:hint="eastAsia" w:cs="仿宋" w:asciiTheme="minorEastAsia" w:hAnsiTheme="minorEastAsia" w:eastAsiaTheme="minorEastAsia"/>
          <w:color w:val="000000"/>
          <w:sz w:val="32"/>
          <w:szCs w:val="32"/>
        </w:rPr>
        <w:t>受灾人口约</w:t>
      </w:r>
      <w:r>
        <w:rPr>
          <w:rStyle w:val="4"/>
          <w:rFonts w:hint="eastAsia" w:cs="仿宋" w:asciiTheme="minorEastAsia" w:hAnsiTheme="minorEastAsia"/>
          <w:color w:val="000000"/>
          <w:sz w:val="32"/>
          <w:szCs w:val="32"/>
          <w:lang w:val="en-US" w:eastAsia="zh-CN"/>
        </w:rPr>
        <w:t>32130</w:t>
      </w:r>
      <w:r>
        <w:rPr>
          <w:rStyle w:val="4"/>
          <w:rFonts w:hint="eastAsia" w:cs="仿宋" w:asciiTheme="minorEastAsia" w:hAnsiTheme="minorEastAsia" w:eastAsiaTheme="minorEastAsia"/>
          <w:color w:val="000000"/>
          <w:sz w:val="32"/>
          <w:szCs w:val="32"/>
        </w:rPr>
        <w:t>人，农作物受灾面积约</w:t>
      </w:r>
      <w:r>
        <w:rPr>
          <w:rStyle w:val="4"/>
          <w:rFonts w:hint="eastAsia" w:cs="仿宋" w:asciiTheme="minorEastAsia" w:hAnsiTheme="minorEastAsia"/>
          <w:color w:val="000000"/>
          <w:sz w:val="32"/>
          <w:szCs w:val="32"/>
          <w:lang w:val="en-US" w:eastAsia="zh-CN"/>
        </w:rPr>
        <w:t>2743.33</w:t>
      </w:r>
      <w:r>
        <w:rPr>
          <w:rStyle w:val="4"/>
          <w:rFonts w:hint="eastAsia" w:cs="仿宋" w:asciiTheme="minorEastAsia" w:hAnsiTheme="minorEastAsia" w:eastAsiaTheme="minorEastAsia"/>
          <w:color w:val="000000"/>
          <w:sz w:val="32"/>
          <w:szCs w:val="32"/>
        </w:rPr>
        <w:t>公顷，成灾面积</w:t>
      </w:r>
      <w:r>
        <w:rPr>
          <w:rStyle w:val="4"/>
          <w:rFonts w:hint="eastAsia" w:cs="仿宋" w:asciiTheme="minorEastAsia" w:hAnsiTheme="minorEastAsia"/>
          <w:color w:val="000000"/>
          <w:sz w:val="32"/>
          <w:szCs w:val="32"/>
          <w:lang w:val="en-US" w:eastAsia="zh-CN"/>
        </w:rPr>
        <w:t>2743.33</w:t>
      </w:r>
      <w:r>
        <w:rPr>
          <w:rStyle w:val="4"/>
          <w:rFonts w:hint="eastAsia" w:cs="仿宋" w:asciiTheme="minorEastAsia" w:hAnsiTheme="minorEastAsia" w:eastAsiaTheme="minorEastAsia"/>
          <w:color w:val="000000"/>
          <w:sz w:val="32"/>
          <w:szCs w:val="32"/>
        </w:rPr>
        <w:t>公顷</w:t>
      </w:r>
      <w:r>
        <w:rPr>
          <w:rStyle w:val="4"/>
          <w:rFonts w:hint="eastAsia" w:cs="仿宋" w:asciiTheme="minorEastAsia" w:hAnsiTheme="minorEastAsia"/>
          <w:color w:val="000000"/>
          <w:sz w:val="32"/>
          <w:szCs w:val="32"/>
          <w:lang w:eastAsia="zh-CN"/>
        </w:rPr>
        <w:t>，</w:t>
      </w:r>
      <w:r>
        <w:rPr>
          <w:rStyle w:val="4"/>
          <w:rFonts w:hint="eastAsia" w:cs="仿宋" w:asciiTheme="minorEastAsia" w:hAnsiTheme="minorEastAsia" w:eastAsiaTheme="minorEastAsia"/>
          <w:color w:val="000000"/>
          <w:sz w:val="32"/>
          <w:szCs w:val="32"/>
        </w:rPr>
        <w:t>造成直接经济损失约</w:t>
      </w:r>
      <w:r>
        <w:rPr>
          <w:rStyle w:val="4"/>
          <w:rFonts w:hint="eastAsia" w:cs="仿宋" w:asciiTheme="minorEastAsia" w:hAnsiTheme="minorEastAsia"/>
          <w:color w:val="000000"/>
          <w:sz w:val="32"/>
          <w:szCs w:val="32"/>
          <w:lang w:val="en-US" w:eastAsia="zh-CN"/>
        </w:rPr>
        <w:t>2469</w:t>
      </w:r>
      <w:r>
        <w:rPr>
          <w:rStyle w:val="4"/>
          <w:rFonts w:hint="eastAsia" w:cs="仿宋" w:asciiTheme="minorEastAsia" w:hAnsiTheme="minorEastAsia" w:eastAsiaTheme="minorEastAsia"/>
          <w:color w:val="000000"/>
          <w:sz w:val="32"/>
          <w:szCs w:val="32"/>
        </w:rPr>
        <w:t>万元。</w:t>
      </w:r>
    </w:p>
    <w:p w14:paraId="675B48FC">
      <w:pPr>
        <w:ind w:firstLine="640" w:firstLineChars="200"/>
        <w:rPr>
          <w:rFonts w:hint="eastAsia" w:cs="仿宋" w:asciiTheme="minorEastAsia" w:hAnsiTheme="minorEastAsia"/>
          <w:sz w:val="32"/>
          <w:szCs w:val="32"/>
          <w:lang w:val="en-US" w:eastAsia="zh-CN"/>
        </w:rPr>
      </w:pPr>
    </w:p>
    <w:p w14:paraId="3D7989A8">
      <w:pPr>
        <w:ind w:firstLine="640" w:firstLineChars="200"/>
        <w:rPr>
          <w:rFonts w:hint="eastAsia" w:cs="仿宋" w:asciiTheme="minorEastAsia" w:hAnsiTheme="minorEastAsia"/>
          <w:sz w:val="32"/>
          <w:szCs w:val="32"/>
          <w:lang w:val="en-US" w:eastAsia="zh-CN"/>
        </w:rPr>
      </w:pPr>
      <w:r>
        <w:rPr>
          <w:rFonts w:hint="eastAsia" w:cs="仿宋" w:asciiTheme="minorEastAsia" w:hAnsiTheme="minorEastAsia"/>
          <w:sz w:val="32"/>
          <w:szCs w:val="32"/>
          <w:lang w:val="en-US" w:eastAsia="zh-CN"/>
        </w:rPr>
        <w:t xml:space="preserve">   </w:t>
      </w:r>
    </w:p>
    <w:p w14:paraId="2E9DD1DE">
      <w:pPr>
        <w:ind w:firstLine="640" w:firstLineChars="200"/>
        <w:rPr>
          <w:rFonts w:hint="eastAsia" w:cs="仿宋" w:asciiTheme="minorEastAsia" w:hAnsiTheme="minorEastAsia"/>
          <w:sz w:val="32"/>
          <w:szCs w:val="32"/>
          <w:lang w:val="en-US" w:eastAsia="zh-CN"/>
        </w:rPr>
      </w:pPr>
      <w:r>
        <w:rPr>
          <w:rFonts w:hint="eastAsia" w:cs="仿宋" w:asciiTheme="minorEastAsia" w:hAnsiTheme="minorEastAsia"/>
          <w:sz w:val="32"/>
          <w:szCs w:val="32"/>
          <w:lang w:val="en-US" w:eastAsia="zh-CN"/>
        </w:rPr>
        <w:t xml:space="preserve">                              鄢陵县应急管理局</w:t>
      </w:r>
    </w:p>
    <w:p w14:paraId="338E9470">
      <w:pPr>
        <w:ind w:firstLine="640" w:firstLineChars="200"/>
        <w:rPr>
          <w:rFonts w:hint="default" w:cs="仿宋" w:asciiTheme="minorEastAsia" w:hAnsiTheme="minorEastAsia"/>
          <w:sz w:val="32"/>
          <w:szCs w:val="32"/>
          <w:lang w:val="en-US" w:eastAsia="zh-CN"/>
        </w:rPr>
      </w:pPr>
      <w:r>
        <w:rPr>
          <w:rFonts w:hint="eastAsia" w:cs="仿宋" w:asciiTheme="minorEastAsia" w:hAnsiTheme="minorEastAsia"/>
          <w:sz w:val="32"/>
          <w:szCs w:val="32"/>
          <w:lang w:val="en-US" w:eastAsia="zh-CN"/>
        </w:rPr>
        <w:t xml:space="preserve">                                2025年10月12日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1D1557"/>
    <w:rsid w:val="0A3F24AE"/>
    <w:rsid w:val="0CE32B1A"/>
    <w:rsid w:val="10E939B1"/>
    <w:rsid w:val="170A3ED8"/>
    <w:rsid w:val="18D47C7B"/>
    <w:rsid w:val="1A7E4804"/>
    <w:rsid w:val="1ADF1F25"/>
    <w:rsid w:val="1D1D1557"/>
    <w:rsid w:val="1EC030E0"/>
    <w:rsid w:val="3AEF3EC0"/>
    <w:rsid w:val="4271078E"/>
    <w:rsid w:val="4B5814AC"/>
    <w:rsid w:val="4DCB00EF"/>
    <w:rsid w:val="5A0437C5"/>
    <w:rsid w:val="5CAD4874"/>
    <w:rsid w:val="6298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198</Words>
  <Characters>222</Characters>
  <Lines>0</Lines>
  <Paragraphs>0</Paragraphs>
  <TotalTime>1410</TotalTime>
  <ScaleCrop>false</ScaleCrop>
  <LinksUpToDate>false</LinksUpToDate>
  <CharactersWithSpaces>287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2025-08-04T07:09:00Z</dcterms:created>
  <dc:creator>王豪</dc:creator>
  <cp:lastModifiedBy>琳(｡･ω･｡)</cp:lastModifiedBy>
  <dcterms:modified xsi:type="dcterms:W3CDTF">2025-11-24T01:48:11Z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4A0A5A18AD544ED4BD5626BC4C55CB96_13</vt:lpwstr>
  </property>
  <property fmtid="{D5CDD505-2E9C-101B-9397-08002B2CF9AE}" pid="4" name="KSOTemplateDocerSaveRecord">
    <vt:lpwstr>eyJoZGlkIjoiNmYwZGE5MGYxZGU4YmZlMTllYjcyMjk3OGZmYzU2NTgiLCJ1c2VySWQiOiIyNTg3MTYwODMifQ==</vt:lpwstr>
  </property>
</Properties>
</file>