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6FC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望田镇全体机关干部上街除雪，保障群众出行安全</w:t>
      </w:r>
    </w:p>
    <w:p w14:paraId="4B2928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b6f16342bb74174f4c634313968315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16342bb74174f4c63431396831593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6440" cy="4353560"/>
            <wp:effectExtent l="0" t="0" r="10160" b="8890"/>
            <wp:docPr id="2" name="图片 2" descr="68590f5c6a1691e4470655cdae4f05e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590f5c6a1691e4470655cdae4f05ee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142A18A2"/>
    <w:rsid w:val="1F7A5EB1"/>
    <w:rsid w:val="44C879E9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C46882D34614478E86BB0CD99CDCBB90_13</vt:lpwstr>
  </property>
</Properties>
</file>