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大马镇：</w:t>
      </w:r>
      <w:r>
        <w:rPr>
          <w:rFonts w:hint="eastAsia" w:ascii="黑体" w:hAnsi="黑体" w:eastAsia="黑体" w:cs="黑体"/>
          <w:sz w:val="36"/>
          <w:szCs w:val="36"/>
        </w:rPr>
        <w:t>法治护航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促</w:t>
      </w:r>
      <w:r>
        <w:rPr>
          <w:rFonts w:hint="eastAsia" w:ascii="黑体" w:hAnsi="黑体" w:eastAsia="黑体" w:cs="黑体"/>
          <w:sz w:val="36"/>
          <w:szCs w:val="36"/>
        </w:rPr>
        <w:t>成长 守护青春“不欺凌”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为有效预防和减少校园欺凌事件发生，增强未成年人法治意识和自我保护能力，从源头上遏制未成年人违法犯罪，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10月24日上午</w:t>
      </w:r>
      <w:r>
        <w:rPr>
          <w:rFonts w:hint="eastAsia" w:ascii="仿宋" w:hAnsi="仿宋" w:eastAsia="仿宋" w:cs="仿宋"/>
          <w:sz w:val="28"/>
          <w:szCs w:val="28"/>
        </w:rPr>
        <w:t>，大马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镇政府</w:t>
      </w:r>
      <w:r>
        <w:rPr>
          <w:rFonts w:hint="eastAsia" w:ascii="仿宋" w:hAnsi="仿宋" w:eastAsia="仿宋" w:cs="仿宋"/>
          <w:sz w:val="28"/>
          <w:szCs w:val="28"/>
        </w:rPr>
        <w:t>联合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鄢陵</w:t>
      </w:r>
      <w:r>
        <w:rPr>
          <w:rFonts w:hint="eastAsia" w:ascii="仿宋" w:hAnsi="仿宋" w:eastAsia="仿宋" w:cs="仿宋"/>
          <w:sz w:val="28"/>
          <w:szCs w:val="28"/>
        </w:rPr>
        <w:t>县司法局法律援助中心走进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大马镇初级中学</w:t>
      </w:r>
      <w:r>
        <w:rPr>
          <w:rFonts w:hint="eastAsia" w:ascii="仿宋" w:hAnsi="仿宋" w:eastAsia="仿宋" w:cs="仿宋"/>
          <w:sz w:val="28"/>
          <w:szCs w:val="28"/>
        </w:rPr>
        <w:t>，开展“法律进校园”专题法制讲座，为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1400余名</w:t>
      </w:r>
      <w:r>
        <w:rPr>
          <w:rFonts w:hint="eastAsia" w:ascii="仿宋" w:hAnsi="仿宋" w:eastAsia="仿宋" w:cs="仿宋"/>
          <w:sz w:val="28"/>
          <w:szCs w:val="28"/>
        </w:rPr>
        <w:t>师生们送上了一堂生动且深刻的法治教育课。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镇武装部长康向锋、副镇长李交通、镇司法所长司文良等参加了此次讲座。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讲座中，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县</w:t>
      </w:r>
      <w:r>
        <w:rPr>
          <w:rFonts w:hint="eastAsia" w:ascii="仿宋" w:hAnsi="仿宋" w:eastAsia="仿宋" w:cs="仿宋"/>
          <w:sz w:val="28"/>
          <w:szCs w:val="28"/>
        </w:rPr>
        <w:t>法律援助中心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和筱芬律师结合</w:t>
      </w:r>
      <w:r>
        <w:rPr>
          <w:rFonts w:hint="eastAsia" w:ascii="仿宋" w:hAnsi="仿宋" w:eastAsia="仿宋" w:cs="仿宋"/>
          <w:sz w:val="28"/>
          <w:szCs w:val="28"/>
        </w:rPr>
        <w:t>未成年人的身心特点和认知规律，以“预防校园欺凌·远离违法犯罪”为核心，用通俗易懂的语言、真实典型的案例，深入浅出地讲解了校园欺凌的定义、表现形式及常见类型，让同学们清晰认识到肢体欺凌、语言欺凌、社交欺凌、网络欺凌等行为的危害性。同时，围绕《中华人民共和国未成年人保护法》《中华人民共和国预防未成年人犯罪法》等法律法规，详细解读了校园欺凌相关的法律责任，明确告知同学们实施欺凌行为不仅会对他人身心造成伤害，自身也将承担相应的法律后果，引导大家树立“敬畏法律、遵守法律”的法治观念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针对如何预防校园欺凌、遭遇欺凌时该如何应对，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和律师</w:t>
      </w:r>
      <w:r>
        <w:rPr>
          <w:rFonts w:hint="eastAsia" w:ascii="仿宋" w:hAnsi="仿宋" w:eastAsia="仿宋" w:cs="仿宋"/>
          <w:sz w:val="28"/>
          <w:szCs w:val="28"/>
        </w:rPr>
        <w:t>给出了具体实用的建议：一是要树立正确的是非观，不参与、不效仿欺凌行为；二是要增强自我保护意识，遇到欺凌时保持冷静，及时向老师、家长报告，必要时拨打110报警；三是要团结同学、友善相处，共同营造和谐友爱的校园氛围。此外，法律援助中心工作人员还向师生们介绍了法律援助的申请条件、流程及联系方式，告知同学们在合法权益受到侵害时，可通过法律援助途径维护自身权益，为未成年人健康成长筑牢法律保障防线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此次“法律进校园”活动，进一步提升了同学们的法治素养和自我保护能力，有效营造了“知法、懂法、守法、用法”的校园法治氛围。下一步，大马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镇政府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将持续联合法律援助中心，常态化开展形式多样的法治宣传教育活动，推动法治教育融入校园日常，以法治力量为未成年人健康成长保驾护航，助力构建平安和谐校园。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（信息来源：大马镇 康克恩 ）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53990" cy="2360295"/>
            <wp:effectExtent l="0" t="0" r="3810" b="1905"/>
            <wp:docPr id="1" name="图片 1" descr="9ed148884f245f017699e2675810c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d148884f245f017699e2675810c5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4785" cy="2374265"/>
            <wp:effectExtent l="0" t="0" r="12065" b="6985"/>
            <wp:docPr id="2" name="图片 2" descr="a617198cb8fbe2889aa4d6f1f5f18f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617198cb8fbe2889aa4d6f1f5f18f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53990" cy="2360295"/>
            <wp:effectExtent l="0" t="0" r="3810" b="1905"/>
            <wp:docPr id="3" name="图片 3" descr="62ce880a4c95a3fb817064b9df8f08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ce880a4c95a3fb817064b9df8f08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4785" cy="2374265"/>
            <wp:effectExtent l="0" t="0" r="12065" b="6985"/>
            <wp:docPr id="4" name="图片 4" descr="d82714d770e9c020f13af50f2c5d2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82714d770e9c020f13af50f2c5d2d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4785" cy="2374265"/>
            <wp:effectExtent l="0" t="0" r="12065" b="6985"/>
            <wp:docPr id="5" name="图片 5" descr="6d1418e0b17b4254425ee427b87a3b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d1418e0b17b4254425ee427b87a3be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2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D18EE"/>
    <w:rsid w:val="2E9B4C9E"/>
    <w:rsid w:val="367F7E9F"/>
    <w:rsid w:val="4F541C80"/>
    <w:rsid w:val="5807105F"/>
    <w:rsid w:val="7261557D"/>
    <w:rsid w:val="7812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810</Words>
  <Characters>817</Characters>
  <Lines>0</Lines>
  <Paragraphs>0</Paragraphs>
  <TotalTime>28</TotalTime>
  <ScaleCrop>false</ScaleCrop>
  <LinksUpToDate>false</LinksUpToDate>
  <CharactersWithSpaces>838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2025-10-24T06:19:00Z</dcterms:created>
  <dc:creator>Administrator</dc:creator>
  <cp:lastModifiedBy>精致射手女孩</cp:lastModifiedBy>
  <dcterms:modified xsi:type="dcterms:W3CDTF">2025-10-24T08:06:37Z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KSOTemplateDocerSaveRecord">
    <vt:lpwstr>eyJoZGlkIjoiYjE1YjcxYTkxMjhjYmRjMGUxMDNjZDMyYzFjN2Q0YzEiLCJ1c2VySWQiOiI5MjMzODk4ODEifQ==</vt:lpwstr>
  </property>
  <property fmtid="{D5CDD505-2E9C-101B-9397-08002B2CF9AE}" pid="4" name="ICV">
    <vt:lpwstr>A3D18D0A02FE4DF2BC77EF758FA0600B_12</vt:lpwstr>
  </property>
</Properties>
</file>